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A0"/>
      </w:tblPr>
      <w:tblGrid>
        <w:gridCol w:w="1747"/>
        <w:gridCol w:w="3655"/>
        <w:gridCol w:w="4169"/>
      </w:tblGrid>
      <w:tr w:rsidR="00A84A69" w:rsidRPr="00C93741" w:rsidTr="00A84A69">
        <w:tc>
          <w:tcPr>
            <w:tcW w:w="822" w:type="pct"/>
            <w:vAlign w:val="center"/>
          </w:tcPr>
          <w:p w:rsidR="00A84A69" w:rsidRPr="00C93741" w:rsidRDefault="00A84A69" w:rsidP="0078481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93741">
              <w:rPr>
                <w:rFonts w:ascii="Arial" w:hAnsi="Arial" w:cs="Arial"/>
                <w:noProof/>
              </w:rPr>
              <w:drawing>
                <wp:inline distT="0" distB="0" distL="0" distR="0">
                  <wp:extent cx="952886" cy="442392"/>
                  <wp:effectExtent l="19050" t="0" r="0" b="0"/>
                  <wp:docPr id="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760" cy="4455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8" w:type="pct"/>
            <w:gridSpan w:val="2"/>
            <w:vAlign w:val="center"/>
          </w:tcPr>
          <w:p w:rsidR="00A84A69" w:rsidRPr="00C93741" w:rsidRDefault="00A84A69" w:rsidP="00A84A6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741">
              <w:rPr>
                <w:rFonts w:ascii="Arial" w:hAnsi="Arial" w:cs="Arial"/>
                <w:b/>
                <w:bCs/>
              </w:rPr>
              <w:t>МИНОБРНАУКИ РОССИИ</w:t>
            </w:r>
          </w:p>
          <w:p w:rsidR="00A84A69" w:rsidRDefault="00A84A69" w:rsidP="00A84A69">
            <w:pPr>
              <w:ind w:left="-108"/>
              <w:jc w:val="center"/>
              <w:rPr>
                <w:rFonts w:ascii="Arial" w:hAnsi="Arial" w:cs="Arial"/>
                <w:b/>
                <w:bCs/>
              </w:rPr>
            </w:pPr>
            <w:r w:rsidRPr="00C93741">
              <w:rPr>
                <w:rFonts w:ascii="Arial" w:hAnsi="Arial" w:cs="Arial"/>
                <w:b/>
                <w:bCs/>
              </w:rPr>
              <w:t>федеральное государственное бюджетное образовательное</w:t>
            </w:r>
          </w:p>
          <w:p w:rsidR="00A84A69" w:rsidRPr="00C93741" w:rsidRDefault="00A84A69" w:rsidP="00A84A69">
            <w:pPr>
              <w:ind w:left="-108"/>
              <w:jc w:val="center"/>
              <w:rPr>
                <w:rFonts w:ascii="Arial" w:hAnsi="Arial" w:cs="Arial"/>
                <w:b/>
                <w:bCs/>
              </w:rPr>
            </w:pPr>
            <w:r w:rsidRPr="00C93741">
              <w:rPr>
                <w:rFonts w:ascii="Arial" w:hAnsi="Arial" w:cs="Arial"/>
                <w:b/>
                <w:bCs/>
              </w:rPr>
              <w:t>учреждение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C93741">
              <w:rPr>
                <w:rFonts w:ascii="Arial" w:hAnsi="Arial" w:cs="Arial"/>
                <w:b/>
                <w:bCs/>
              </w:rPr>
              <w:t>высшего образования</w:t>
            </w:r>
          </w:p>
          <w:p w:rsidR="00A84A69" w:rsidRPr="00C93741" w:rsidRDefault="00A84A69" w:rsidP="00A84A69">
            <w:pPr>
              <w:jc w:val="center"/>
              <w:rPr>
                <w:rFonts w:ascii="Arial" w:hAnsi="Arial" w:cs="Arial"/>
              </w:rPr>
            </w:pPr>
            <w:r w:rsidRPr="00C93741">
              <w:rPr>
                <w:rFonts w:ascii="Arial" w:hAnsi="Arial" w:cs="Arial"/>
                <w:b/>
                <w:bCs/>
              </w:rPr>
              <w:t>«Самарский государственный технический университет»</w:t>
            </w:r>
          </w:p>
        </w:tc>
      </w:tr>
      <w:tr w:rsidR="00A84A69" w:rsidRPr="00C93741" w:rsidTr="00A84A69">
        <w:tc>
          <w:tcPr>
            <w:tcW w:w="2777" w:type="pct"/>
            <w:gridSpan w:val="2"/>
          </w:tcPr>
          <w:p w:rsidR="00A84A69" w:rsidRPr="00C93741" w:rsidRDefault="00A84A69" w:rsidP="0078481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23" w:type="pct"/>
          </w:tcPr>
          <w:p w:rsidR="00A84A69" w:rsidRPr="00C93741" w:rsidRDefault="00A84A69" w:rsidP="00784814">
            <w:pPr>
              <w:spacing w:line="360" w:lineRule="auto"/>
              <w:rPr>
                <w:rFonts w:ascii="Arial" w:hAnsi="Arial" w:cs="Arial"/>
                <w:highlight w:val="green"/>
              </w:rPr>
            </w:pPr>
          </w:p>
          <w:p w:rsidR="00A84A69" w:rsidRPr="00C93741" w:rsidRDefault="00A84A69" w:rsidP="003D464A">
            <w:pPr>
              <w:spacing w:after="0" w:line="360" w:lineRule="auto"/>
              <w:rPr>
                <w:rFonts w:ascii="Arial" w:hAnsi="Arial" w:cs="Arial"/>
              </w:rPr>
            </w:pPr>
            <w:r w:rsidRPr="00C93741">
              <w:rPr>
                <w:rFonts w:ascii="Arial" w:hAnsi="Arial" w:cs="Arial"/>
              </w:rPr>
              <w:t>УТВЕРЖДЕНО</w:t>
            </w:r>
          </w:p>
          <w:p w:rsidR="00A84A69" w:rsidRPr="00C93741" w:rsidRDefault="00A84A69" w:rsidP="003D464A">
            <w:pPr>
              <w:spacing w:after="0" w:line="360" w:lineRule="auto"/>
              <w:rPr>
                <w:rFonts w:ascii="Arial" w:hAnsi="Arial" w:cs="Arial"/>
              </w:rPr>
            </w:pPr>
            <w:r w:rsidRPr="00C93741">
              <w:rPr>
                <w:rFonts w:ascii="Arial" w:hAnsi="Arial" w:cs="Arial"/>
              </w:rPr>
              <w:t>Решением ученого совета</w:t>
            </w:r>
          </w:p>
          <w:p w:rsidR="00A84A69" w:rsidRPr="00C93741" w:rsidRDefault="00A84A69" w:rsidP="003D464A">
            <w:pPr>
              <w:spacing w:after="0" w:line="360" w:lineRule="auto"/>
              <w:rPr>
                <w:rFonts w:ascii="Arial" w:hAnsi="Arial" w:cs="Arial"/>
              </w:rPr>
            </w:pPr>
            <w:r w:rsidRPr="00C93741">
              <w:rPr>
                <w:rFonts w:ascii="Arial" w:hAnsi="Arial" w:cs="Arial"/>
              </w:rPr>
              <w:t xml:space="preserve">протокол № ___ </w:t>
            </w:r>
            <w:proofErr w:type="gramStart"/>
            <w:r w:rsidRPr="00C93741">
              <w:rPr>
                <w:rFonts w:ascii="Arial" w:hAnsi="Arial" w:cs="Arial"/>
              </w:rPr>
              <w:t>от</w:t>
            </w:r>
            <w:proofErr w:type="gramEnd"/>
            <w:r w:rsidRPr="00C93741">
              <w:rPr>
                <w:rFonts w:ascii="Arial" w:hAnsi="Arial" w:cs="Arial"/>
              </w:rPr>
              <w:t xml:space="preserve"> _________</w:t>
            </w:r>
          </w:p>
          <w:p w:rsidR="00A84A69" w:rsidRPr="00C93741" w:rsidRDefault="00A84A69" w:rsidP="003D464A">
            <w:pPr>
              <w:spacing w:after="0" w:line="360" w:lineRule="auto"/>
              <w:rPr>
                <w:rFonts w:ascii="Arial" w:hAnsi="Arial" w:cs="Arial"/>
              </w:rPr>
            </w:pPr>
            <w:r w:rsidRPr="00C93741">
              <w:rPr>
                <w:rFonts w:ascii="Arial" w:hAnsi="Arial" w:cs="Arial"/>
              </w:rPr>
              <w:t>Председатель ученого совета,</w:t>
            </w:r>
          </w:p>
          <w:p w:rsidR="00A84A69" w:rsidRPr="00C93741" w:rsidRDefault="00A84A69" w:rsidP="003D464A">
            <w:pPr>
              <w:spacing w:after="0" w:line="360" w:lineRule="auto"/>
              <w:rPr>
                <w:rFonts w:ascii="Arial" w:hAnsi="Arial" w:cs="Arial"/>
              </w:rPr>
            </w:pPr>
            <w:r w:rsidRPr="00C93741">
              <w:rPr>
                <w:rFonts w:ascii="Arial" w:hAnsi="Arial" w:cs="Arial"/>
              </w:rPr>
              <w:t>ректор университета</w:t>
            </w:r>
          </w:p>
          <w:p w:rsidR="00A84A69" w:rsidRPr="00C93741" w:rsidRDefault="00A84A69" w:rsidP="003D464A">
            <w:pPr>
              <w:spacing w:after="0" w:line="360" w:lineRule="auto"/>
              <w:rPr>
                <w:rFonts w:ascii="Arial" w:hAnsi="Arial" w:cs="Arial"/>
              </w:rPr>
            </w:pPr>
            <w:r w:rsidRPr="00C93741">
              <w:rPr>
                <w:rFonts w:ascii="Arial" w:hAnsi="Arial" w:cs="Arial"/>
              </w:rPr>
              <w:t>________________ Д.Е. Быков</w:t>
            </w:r>
          </w:p>
          <w:p w:rsidR="00A84A69" w:rsidRPr="00242630" w:rsidRDefault="00A84A69" w:rsidP="003D464A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«____»_____________2025</w:t>
            </w:r>
            <w:r w:rsidRPr="00C93741">
              <w:rPr>
                <w:rFonts w:ascii="Arial" w:hAnsi="Arial" w:cs="Arial"/>
              </w:rPr>
              <w:t xml:space="preserve"> г.</w:t>
            </w:r>
          </w:p>
        </w:tc>
      </w:tr>
    </w:tbl>
    <w:p w:rsidR="00A84A69" w:rsidRDefault="00A84A69" w:rsidP="00A84A69">
      <w:pPr>
        <w:spacing w:line="360" w:lineRule="auto"/>
        <w:ind w:left="5529" w:hanging="567"/>
        <w:rPr>
          <w:rFonts w:ascii="Arial" w:hAnsi="Arial" w:cs="Arial"/>
          <w:sz w:val="28"/>
          <w:szCs w:val="24"/>
          <w:u w:val="single"/>
        </w:rPr>
      </w:pPr>
    </w:p>
    <w:p w:rsidR="003D464A" w:rsidRPr="00631EFA" w:rsidRDefault="003D464A" w:rsidP="00A84A69">
      <w:pPr>
        <w:spacing w:line="360" w:lineRule="auto"/>
        <w:ind w:left="5529" w:hanging="567"/>
        <w:rPr>
          <w:rFonts w:ascii="Arial" w:hAnsi="Arial" w:cs="Arial"/>
          <w:sz w:val="28"/>
          <w:szCs w:val="24"/>
          <w:u w:val="single"/>
        </w:rPr>
      </w:pPr>
    </w:p>
    <w:p w:rsidR="00A84A69" w:rsidRPr="00EF74E7" w:rsidRDefault="002A1DE4" w:rsidP="00EF74E7">
      <w:pPr>
        <w:spacing w:after="0"/>
        <w:ind w:firstLine="709"/>
        <w:jc w:val="center"/>
        <w:rPr>
          <w:rFonts w:ascii="Arial" w:hAnsi="Arial" w:cs="Arial"/>
          <w:b/>
          <w:bCs/>
          <w:sz w:val="28"/>
          <w:szCs w:val="24"/>
        </w:rPr>
      </w:pPr>
      <w:r w:rsidRPr="00EF74E7">
        <w:rPr>
          <w:rFonts w:ascii="Arial" w:hAnsi="Arial" w:cs="Arial"/>
          <w:b/>
          <w:bCs/>
          <w:sz w:val="28"/>
          <w:szCs w:val="24"/>
        </w:rPr>
        <w:t>РЕГЛАМЕНТ</w:t>
      </w:r>
    </w:p>
    <w:p w:rsidR="00EF74E7" w:rsidRPr="00EF74E7" w:rsidRDefault="0045468C" w:rsidP="00EF74E7">
      <w:pPr>
        <w:spacing w:after="0"/>
        <w:ind w:firstLine="709"/>
        <w:jc w:val="center"/>
        <w:rPr>
          <w:rFonts w:ascii="Arial" w:hAnsi="Arial" w:cs="Arial"/>
          <w:b/>
          <w:sz w:val="28"/>
          <w:szCs w:val="24"/>
        </w:rPr>
      </w:pPr>
      <w:r w:rsidRPr="00EF74E7">
        <w:rPr>
          <w:rFonts w:ascii="Arial" w:hAnsi="Arial" w:cs="Arial"/>
          <w:b/>
          <w:sz w:val="28"/>
          <w:szCs w:val="24"/>
        </w:rPr>
        <w:t xml:space="preserve">О </w:t>
      </w:r>
      <w:r w:rsidR="00A84A69" w:rsidRPr="00EF74E7">
        <w:rPr>
          <w:rFonts w:ascii="Arial" w:hAnsi="Arial" w:cs="Arial"/>
          <w:b/>
          <w:sz w:val="28"/>
          <w:szCs w:val="24"/>
        </w:rPr>
        <w:t xml:space="preserve">междисциплинарной </w:t>
      </w:r>
      <w:r w:rsidR="00DC2AF8" w:rsidRPr="00EF74E7">
        <w:rPr>
          <w:rFonts w:ascii="Arial" w:hAnsi="Arial" w:cs="Arial"/>
          <w:b/>
          <w:sz w:val="28"/>
          <w:szCs w:val="24"/>
        </w:rPr>
        <w:t>о</w:t>
      </w:r>
      <w:r w:rsidR="00A84A69" w:rsidRPr="00EF74E7">
        <w:rPr>
          <w:rFonts w:ascii="Arial" w:hAnsi="Arial" w:cs="Arial"/>
          <w:b/>
          <w:sz w:val="28"/>
          <w:szCs w:val="24"/>
        </w:rPr>
        <w:t>лимпиад</w:t>
      </w:r>
      <w:r w:rsidRPr="00EF74E7">
        <w:rPr>
          <w:rFonts w:ascii="Arial" w:hAnsi="Arial" w:cs="Arial"/>
          <w:b/>
          <w:sz w:val="28"/>
          <w:szCs w:val="24"/>
        </w:rPr>
        <w:t>е</w:t>
      </w:r>
      <w:r w:rsidR="00A84A69" w:rsidRPr="00EF74E7">
        <w:rPr>
          <w:rFonts w:ascii="Arial" w:hAnsi="Arial" w:cs="Arial"/>
          <w:b/>
          <w:sz w:val="28"/>
          <w:szCs w:val="24"/>
        </w:rPr>
        <w:t xml:space="preserve"> школьников </w:t>
      </w:r>
    </w:p>
    <w:p w:rsidR="00A84A69" w:rsidRDefault="00A84A69" w:rsidP="00EF74E7">
      <w:pPr>
        <w:spacing w:after="0"/>
        <w:ind w:firstLine="709"/>
        <w:jc w:val="center"/>
        <w:rPr>
          <w:rFonts w:ascii="Arial" w:hAnsi="Arial" w:cs="Arial"/>
          <w:b/>
          <w:sz w:val="28"/>
          <w:szCs w:val="24"/>
        </w:rPr>
      </w:pPr>
      <w:r w:rsidRPr="00EF74E7">
        <w:rPr>
          <w:rFonts w:ascii="Arial" w:hAnsi="Arial" w:cs="Arial"/>
          <w:b/>
          <w:sz w:val="28"/>
          <w:szCs w:val="24"/>
        </w:rPr>
        <w:t>«</w:t>
      </w:r>
      <w:proofErr w:type="spellStart"/>
      <w:r w:rsidRPr="00EF74E7">
        <w:rPr>
          <w:rFonts w:ascii="Arial" w:hAnsi="Arial" w:cs="Arial"/>
          <w:b/>
          <w:sz w:val="28"/>
          <w:szCs w:val="24"/>
        </w:rPr>
        <w:t>СтройТалант</w:t>
      </w:r>
      <w:proofErr w:type="spellEnd"/>
      <w:r w:rsidRPr="00EF74E7">
        <w:rPr>
          <w:rFonts w:ascii="Arial" w:hAnsi="Arial" w:cs="Arial"/>
          <w:b/>
          <w:sz w:val="28"/>
          <w:szCs w:val="24"/>
        </w:rPr>
        <w:t>»</w:t>
      </w:r>
    </w:p>
    <w:p w:rsidR="00EF74E7" w:rsidRPr="00EF74E7" w:rsidRDefault="00EF74E7" w:rsidP="00EF74E7">
      <w:pPr>
        <w:spacing w:after="0"/>
        <w:ind w:firstLine="709"/>
        <w:jc w:val="center"/>
        <w:rPr>
          <w:rFonts w:ascii="Arial" w:hAnsi="Arial" w:cs="Arial"/>
          <w:b/>
          <w:sz w:val="28"/>
          <w:szCs w:val="24"/>
        </w:rPr>
      </w:pPr>
    </w:p>
    <w:p w:rsidR="00EF74E7" w:rsidRDefault="00EF74E7" w:rsidP="00EF74E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:rsidR="00A84A69" w:rsidRPr="001B2F2D" w:rsidRDefault="00A84A69" w:rsidP="00EF74E7">
      <w:pPr>
        <w:spacing w:after="0" w:line="240" w:lineRule="auto"/>
        <w:jc w:val="center"/>
        <w:rPr>
          <w:rFonts w:ascii="Arial" w:hAnsi="Arial" w:cs="Arial"/>
        </w:rPr>
      </w:pPr>
      <w:r w:rsidRPr="001B2F2D">
        <w:rPr>
          <w:rFonts w:ascii="Arial" w:hAnsi="Arial" w:cs="Arial"/>
        </w:rPr>
        <w:t>номер, дата введения</w:t>
      </w:r>
    </w:p>
    <w:p w:rsidR="00A84A69" w:rsidRPr="001B2F2D" w:rsidRDefault="00A84A69" w:rsidP="00A84A69">
      <w:pPr>
        <w:spacing w:line="360" w:lineRule="auto"/>
        <w:jc w:val="center"/>
        <w:rPr>
          <w:rFonts w:ascii="Arial" w:hAnsi="Arial" w:cs="Arial"/>
        </w:rPr>
      </w:pPr>
    </w:p>
    <w:p w:rsidR="00A84A69" w:rsidRPr="001B2F2D" w:rsidRDefault="00A84A69" w:rsidP="00A84A69">
      <w:pPr>
        <w:spacing w:line="360" w:lineRule="auto"/>
        <w:jc w:val="center"/>
        <w:rPr>
          <w:rFonts w:ascii="Arial" w:hAnsi="Arial" w:cs="Arial"/>
        </w:rPr>
      </w:pPr>
    </w:p>
    <w:p w:rsidR="00A84A69" w:rsidRDefault="00A84A69" w:rsidP="00A84A69">
      <w:pPr>
        <w:spacing w:line="360" w:lineRule="auto"/>
        <w:jc w:val="center"/>
        <w:rPr>
          <w:rFonts w:ascii="Arial" w:hAnsi="Arial" w:cs="Arial"/>
        </w:rPr>
      </w:pPr>
    </w:p>
    <w:p w:rsidR="003D464A" w:rsidRDefault="003D464A" w:rsidP="00A84A69">
      <w:pPr>
        <w:spacing w:line="360" w:lineRule="auto"/>
        <w:jc w:val="center"/>
        <w:rPr>
          <w:rFonts w:ascii="Arial" w:hAnsi="Arial" w:cs="Arial"/>
        </w:rPr>
      </w:pPr>
    </w:p>
    <w:p w:rsidR="0006129A" w:rsidRDefault="0006129A" w:rsidP="00A84A69">
      <w:pPr>
        <w:spacing w:line="360" w:lineRule="auto"/>
        <w:jc w:val="center"/>
        <w:rPr>
          <w:rFonts w:ascii="Arial" w:hAnsi="Arial" w:cs="Arial"/>
        </w:rPr>
      </w:pPr>
    </w:p>
    <w:p w:rsidR="00A84A69" w:rsidRDefault="00A84A69" w:rsidP="00A84A69">
      <w:pPr>
        <w:spacing w:line="360" w:lineRule="auto"/>
        <w:jc w:val="center"/>
        <w:rPr>
          <w:rFonts w:ascii="Arial" w:hAnsi="Arial" w:cs="Arial"/>
        </w:rPr>
      </w:pPr>
    </w:p>
    <w:p w:rsidR="003D464A" w:rsidRDefault="003D464A" w:rsidP="00A84A69">
      <w:pPr>
        <w:spacing w:line="360" w:lineRule="auto"/>
        <w:jc w:val="center"/>
        <w:rPr>
          <w:rFonts w:ascii="Arial" w:hAnsi="Arial" w:cs="Arial"/>
        </w:rPr>
      </w:pPr>
    </w:p>
    <w:p w:rsidR="00B40534" w:rsidRDefault="00A84A69" w:rsidP="00A84A69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Самара, 2025</w:t>
      </w:r>
    </w:p>
    <w:p w:rsidR="00B40534" w:rsidRDefault="00B4053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3414"/>
        <w:gridCol w:w="264"/>
        <w:gridCol w:w="1619"/>
        <w:gridCol w:w="264"/>
        <w:gridCol w:w="1580"/>
        <w:gridCol w:w="265"/>
        <w:gridCol w:w="2063"/>
      </w:tblGrid>
      <w:tr w:rsidR="00DC2AF8" w:rsidTr="00DC2AF8">
        <w:tc>
          <w:tcPr>
            <w:tcW w:w="3414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78F1">
              <w:rPr>
                <w:rFonts w:ascii="Arial" w:hAnsi="Arial" w:cs="Arial"/>
                <w:sz w:val="24"/>
                <w:szCs w:val="24"/>
              </w:rPr>
              <w:lastRenderedPageBreak/>
              <w:t>РАЗРАБОТАНО:</w:t>
            </w:r>
          </w:p>
        </w:tc>
        <w:tc>
          <w:tcPr>
            <w:tcW w:w="264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3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AF8" w:rsidTr="00DC2AF8">
        <w:tc>
          <w:tcPr>
            <w:tcW w:w="3414" w:type="dxa"/>
          </w:tcPr>
          <w:p w:rsidR="00DC2AF8" w:rsidRDefault="00DC2AF8" w:rsidP="00AF1AE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Зав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каф</w:t>
            </w:r>
            <w:proofErr w:type="spellEnd"/>
            <w:r>
              <w:rPr>
                <w:rFonts w:ascii="Arial" w:hAnsi="Arial" w:cs="Arial"/>
              </w:rPr>
              <w:t>. ПСМИК</w:t>
            </w:r>
          </w:p>
        </w:tc>
        <w:tc>
          <w:tcPr>
            <w:tcW w:w="264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3" w:type="dxa"/>
          </w:tcPr>
          <w:p w:rsidR="00DC2AF8" w:rsidRPr="00D759AC" w:rsidRDefault="00DC2AF8" w:rsidP="00AF1A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Е.И. </w:t>
            </w:r>
            <w:proofErr w:type="spellStart"/>
            <w:r>
              <w:rPr>
                <w:rFonts w:ascii="Arial" w:hAnsi="Arial" w:cs="Arial"/>
              </w:rPr>
              <w:t>Фролов</w:t>
            </w:r>
            <w:proofErr w:type="spellEnd"/>
          </w:p>
        </w:tc>
      </w:tr>
      <w:tr w:rsidR="00DC2AF8" w:rsidTr="00DC2AF8">
        <w:tc>
          <w:tcPr>
            <w:tcW w:w="3414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DC2AF8" w:rsidRPr="00064FE3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FE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064FE3">
              <w:rPr>
                <w:rFonts w:ascii="Arial" w:hAnsi="Arial" w:cs="Arial"/>
                <w:sz w:val="20"/>
                <w:szCs w:val="20"/>
              </w:rPr>
              <w:t>подпись</w:t>
            </w:r>
            <w:proofErr w:type="spellEnd"/>
            <w:r w:rsidRPr="00064FE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4" w:type="dxa"/>
          </w:tcPr>
          <w:p w:rsidR="00DC2AF8" w:rsidRPr="00064FE3" w:rsidRDefault="00DC2AF8" w:rsidP="00AF1A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DC2AF8" w:rsidRPr="00064FE3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FE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064FE3">
              <w:rPr>
                <w:rFonts w:ascii="Arial" w:hAnsi="Arial" w:cs="Arial"/>
                <w:sz w:val="20"/>
                <w:szCs w:val="20"/>
              </w:rPr>
              <w:t>дата</w:t>
            </w:r>
            <w:proofErr w:type="spellEnd"/>
            <w:r w:rsidRPr="00064FE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5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3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AF8" w:rsidTr="00DC2AF8">
        <w:tc>
          <w:tcPr>
            <w:tcW w:w="3414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</w:tcPr>
          <w:p w:rsidR="00DC2AF8" w:rsidRPr="00064FE3" w:rsidRDefault="00DC2AF8" w:rsidP="00AF1A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:rsidR="00DC2AF8" w:rsidRPr="00064FE3" w:rsidRDefault="00DC2AF8" w:rsidP="00AF1A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</w:tcPr>
          <w:p w:rsidR="00DC2AF8" w:rsidRPr="00064FE3" w:rsidRDefault="00DC2AF8" w:rsidP="00AF1A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3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AF8" w:rsidTr="00DC2AF8">
        <w:tc>
          <w:tcPr>
            <w:tcW w:w="3414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78F1">
              <w:rPr>
                <w:rFonts w:ascii="Arial" w:hAnsi="Arial" w:cs="Arial"/>
                <w:sz w:val="24"/>
                <w:szCs w:val="24"/>
              </w:rPr>
              <w:t>СОГЛАСОВАНО:</w:t>
            </w:r>
          </w:p>
        </w:tc>
        <w:tc>
          <w:tcPr>
            <w:tcW w:w="264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</w:tcPr>
          <w:p w:rsidR="00DC2AF8" w:rsidRPr="00064FE3" w:rsidRDefault="00DC2AF8" w:rsidP="00AF1A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:rsidR="00DC2AF8" w:rsidRPr="00064FE3" w:rsidRDefault="00DC2AF8" w:rsidP="00AF1A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</w:tcPr>
          <w:p w:rsidR="00DC2AF8" w:rsidRPr="00064FE3" w:rsidRDefault="00DC2AF8" w:rsidP="00AF1A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3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AF8" w:rsidTr="00DC2AF8">
        <w:tc>
          <w:tcPr>
            <w:tcW w:w="3414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</w:tcPr>
          <w:p w:rsidR="00DC2AF8" w:rsidRPr="00064FE3" w:rsidRDefault="00DC2AF8" w:rsidP="00AF1A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:rsidR="00DC2AF8" w:rsidRPr="00064FE3" w:rsidRDefault="00DC2AF8" w:rsidP="00AF1A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</w:tcPr>
          <w:p w:rsidR="00DC2AF8" w:rsidRPr="00064FE3" w:rsidRDefault="00DC2AF8" w:rsidP="00AF1A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3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AF8" w:rsidTr="00DC2AF8">
        <w:tc>
          <w:tcPr>
            <w:tcW w:w="3414" w:type="dxa"/>
          </w:tcPr>
          <w:p w:rsidR="00DC2AF8" w:rsidRP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C2AF8">
              <w:rPr>
                <w:rFonts w:ascii="Arial" w:hAnsi="Arial" w:cs="Arial"/>
                <w:lang w:val="ru-RU"/>
              </w:rPr>
              <w:t>Первый проректор по ВР и РКП</w:t>
            </w:r>
          </w:p>
        </w:tc>
        <w:tc>
          <w:tcPr>
            <w:tcW w:w="264" w:type="dxa"/>
          </w:tcPr>
          <w:p w:rsidR="00DC2AF8" w:rsidRP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DC2AF8" w:rsidRPr="00DC2AF8" w:rsidRDefault="00DC2AF8" w:rsidP="00AF1AE9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64" w:type="dxa"/>
          </w:tcPr>
          <w:p w:rsidR="00DC2AF8" w:rsidRPr="00DC2AF8" w:rsidRDefault="00DC2AF8" w:rsidP="00AF1AE9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:rsidR="00DC2AF8" w:rsidRPr="00DC2AF8" w:rsidRDefault="00DC2AF8" w:rsidP="00AF1AE9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65" w:type="dxa"/>
          </w:tcPr>
          <w:p w:rsidR="00DC2AF8" w:rsidRP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63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Е.В. </w:t>
            </w:r>
            <w:proofErr w:type="spellStart"/>
            <w:r>
              <w:rPr>
                <w:rFonts w:ascii="Arial" w:hAnsi="Arial" w:cs="Arial"/>
              </w:rPr>
              <w:t>Франк</w:t>
            </w:r>
            <w:proofErr w:type="spellEnd"/>
          </w:p>
        </w:tc>
      </w:tr>
      <w:tr w:rsidR="00DC2AF8" w:rsidTr="00DC2AF8">
        <w:tc>
          <w:tcPr>
            <w:tcW w:w="3414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DC2AF8" w:rsidRPr="00064FE3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FE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064FE3">
              <w:rPr>
                <w:rFonts w:ascii="Arial" w:hAnsi="Arial" w:cs="Arial"/>
                <w:sz w:val="20"/>
                <w:szCs w:val="20"/>
              </w:rPr>
              <w:t>подпись</w:t>
            </w:r>
            <w:proofErr w:type="spellEnd"/>
            <w:r w:rsidRPr="00064FE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4" w:type="dxa"/>
          </w:tcPr>
          <w:p w:rsidR="00DC2AF8" w:rsidRPr="00064FE3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DC2AF8" w:rsidRPr="00064FE3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FE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064FE3">
              <w:rPr>
                <w:rFonts w:ascii="Arial" w:hAnsi="Arial" w:cs="Arial"/>
                <w:sz w:val="20"/>
                <w:szCs w:val="20"/>
              </w:rPr>
              <w:t>дата</w:t>
            </w:r>
            <w:proofErr w:type="spellEnd"/>
            <w:r w:rsidRPr="00064FE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5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3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AF8" w:rsidTr="00DC2AF8">
        <w:tc>
          <w:tcPr>
            <w:tcW w:w="3414" w:type="dxa"/>
          </w:tcPr>
          <w:p w:rsidR="00DC2AF8" w:rsidRPr="00DC2AF8" w:rsidRDefault="00DC2AF8" w:rsidP="00AF1AE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C2AF8">
              <w:rPr>
                <w:rFonts w:ascii="Arial" w:hAnsi="Arial" w:cs="Arial"/>
                <w:lang w:val="ru-RU"/>
              </w:rPr>
              <w:t xml:space="preserve">Начальник правового сопровождения структурных подразделений </w:t>
            </w:r>
            <w:proofErr w:type="spellStart"/>
            <w:r w:rsidRPr="00DC2AF8">
              <w:rPr>
                <w:rFonts w:ascii="Arial" w:hAnsi="Arial" w:cs="Arial"/>
                <w:lang w:val="ru-RU"/>
              </w:rPr>
              <w:t>СамГТУ</w:t>
            </w:r>
            <w:proofErr w:type="spellEnd"/>
          </w:p>
        </w:tc>
        <w:tc>
          <w:tcPr>
            <w:tcW w:w="264" w:type="dxa"/>
          </w:tcPr>
          <w:p w:rsidR="00DC2AF8" w:rsidRP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DC2AF8" w:rsidRPr="00DC2AF8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64" w:type="dxa"/>
          </w:tcPr>
          <w:p w:rsidR="00DC2AF8" w:rsidRPr="00DC2AF8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:rsidR="00DC2AF8" w:rsidRPr="00DC2AF8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65" w:type="dxa"/>
          </w:tcPr>
          <w:p w:rsidR="00DC2AF8" w:rsidRP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63" w:type="dxa"/>
          </w:tcPr>
          <w:p w:rsidR="00DC2AF8" w:rsidRPr="00DC2AF8" w:rsidRDefault="00DC2AF8" w:rsidP="00AF1AE9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DC2AF8" w:rsidRPr="00DC2AF8" w:rsidRDefault="00DC2AF8" w:rsidP="00AF1AE9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Н.Б. </w:t>
            </w:r>
            <w:proofErr w:type="spellStart"/>
            <w:r>
              <w:rPr>
                <w:rFonts w:ascii="Arial" w:hAnsi="Arial" w:cs="Arial"/>
              </w:rPr>
              <w:t>Бакулина</w:t>
            </w:r>
            <w:proofErr w:type="spellEnd"/>
            <w:r w:rsidRPr="00C909D6">
              <w:rPr>
                <w:rFonts w:ascii="Arial" w:hAnsi="Arial" w:cs="Arial"/>
              </w:rPr>
              <w:t xml:space="preserve">  </w:t>
            </w:r>
          </w:p>
        </w:tc>
      </w:tr>
      <w:tr w:rsidR="00DC2AF8" w:rsidTr="00DC2AF8">
        <w:tc>
          <w:tcPr>
            <w:tcW w:w="3414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DC2AF8" w:rsidRPr="00064FE3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FE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064FE3">
              <w:rPr>
                <w:rFonts w:ascii="Arial" w:hAnsi="Arial" w:cs="Arial"/>
                <w:sz w:val="20"/>
                <w:szCs w:val="20"/>
              </w:rPr>
              <w:t>подпись</w:t>
            </w:r>
            <w:proofErr w:type="spellEnd"/>
            <w:r w:rsidRPr="00064FE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4" w:type="dxa"/>
          </w:tcPr>
          <w:p w:rsidR="00DC2AF8" w:rsidRPr="00064FE3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DC2AF8" w:rsidRPr="00064FE3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FE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064FE3">
              <w:rPr>
                <w:rFonts w:ascii="Arial" w:hAnsi="Arial" w:cs="Arial"/>
                <w:sz w:val="20"/>
                <w:szCs w:val="20"/>
              </w:rPr>
              <w:t>дата</w:t>
            </w:r>
            <w:proofErr w:type="spellEnd"/>
            <w:r w:rsidRPr="00064FE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5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3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AF8" w:rsidTr="00DC2AF8">
        <w:tc>
          <w:tcPr>
            <w:tcW w:w="3414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</w:tcPr>
          <w:p w:rsidR="00DC2AF8" w:rsidRPr="00064FE3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:rsidR="00DC2AF8" w:rsidRPr="00064FE3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</w:tcPr>
          <w:p w:rsidR="00DC2AF8" w:rsidRPr="00064FE3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3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AF8" w:rsidTr="00DC2AF8">
        <w:tc>
          <w:tcPr>
            <w:tcW w:w="3414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1BDF">
              <w:rPr>
                <w:rFonts w:ascii="Arial" w:hAnsi="Arial" w:cs="Arial"/>
              </w:rPr>
              <w:t>Главный</w:t>
            </w:r>
            <w:proofErr w:type="spellEnd"/>
            <w:r w:rsidRPr="00E71BDF">
              <w:rPr>
                <w:rFonts w:ascii="Arial" w:hAnsi="Arial" w:cs="Arial"/>
              </w:rPr>
              <w:t xml:space="preserve"> </w:t>
            </w:r>
            <w:proofErr w:type="spellStart"/>
            <w:r w:rsidRPr="00E71BDF">
              <w:rPr>
                <w:rFonts w:ascii="Arial" w:hAnsi="Arial" w:cs="Arial"/>
              </w:rPr>
              <w:t>бухгалтер</w:t>
            </w:r>
            <w:proofErr w:type="spellEnd"/>
          </w:p>
        </w:tc>
        <w:tc>
          <w:tcPr>
            <w:tcW w:w="264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DC2AF8" w:rsidRPr="00064FE3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:rsidR="00DC2AF8" w:rsidRPr="00064FE3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:rsidR="00DC2AF8" w:rsidRPr="00064FE3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3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1BDF">
              <w:rPr>
                <w:rFonts w:ascii="Arial" w:hAnsi="Arial" w:cs="Arial"/>
              </w:rPr>
              <w:t xml:space="preserve">В.В. </w:t>
            </w:r>
            <w:proofErr w:type="spellStart"/>
            <w:r w:rsidRPr="00E71BDF">
              <w:rPr>
                <w:rFonts w:ascii="Arial" w:hAnsi="Arial" w:cs="Arial"/>
              </w:rPr>
              <w:t>Захарова</w:t>
            </w:r>
            <w:proofErr w:type="spellEnd"/>
          </w:p>
        </w:tc>
      </w:tr>
      <w:tr w:rsidR="00DC2AF8" w:rsidTr="00DC2AF8">
        <w:tc>
          <w:tcPr>
            <w:tcW w:w="3414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DC2AF8" w:rsidRPr="00064FE3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FE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064FE3">
              <w:rPr>
                <w:rFonts w:ascii="Arial" w:hAnsi="Arial" w:cs="Arial"/>
                <w:sz w:val="20"/>
                <w:szCs w:val="20"/>
              </w:rPr>
              <w:t>подпись</w:t>
            </w:r>
            <w:proofErr w:type="spellEnd"/>
            <w:r w:rsidRPr="00064FE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4" w:type="dxa"/>
          </w:tcPr>
          <w:p w:rsidR="00DC2AF8" w:rsidRPr="00064FE3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DC2AF8" w:rsidRPr="00064FE3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FE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064FE3">
              <w:rPr>
                <w:rFonts w:ascii="Arial" w:hAnsi="Arial" w:cs="Arial"/>
                <w:sz w:val="20"/>
                <w:szCs w:val="20"/>
              </w:rPr>
              <w:t>дата</w:t>
            </w:r>
            <w:proofErr w:type="spellEnd"/>
            <w:r w:rsidRPr="00064FE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5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3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AF8" w:rsidTr="00DC2AF8">
        <w:tc>
          <w:tcPr>
            <w:tcW w:w="3414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</w:tcPr>
          <w:p w:rsidR="00DC2AF8" w:rsidRPr="00064FE3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:rsidR="00DC2AF8" w:rsidRPr="00064FE3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</w:tcPr>
          <w:p w:rsidR="00DC2AF8" w:rsidRPr="00064FE3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3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AF8" w:rsidTr="00DC2AF8">
        <w:tc>
          <w:tcPr>
            <w:tcW w:w="3414" w:type="dxa"/>
          </w:tcPr>
          <w:p w:rsidR="00DC2AF8" w:rsidRDefault="00DC2AF8" w:rsidP="00AF1AE9">
            <w:pPr>
              <w:pStyle w:val="af0"/>
              <w:tabs>
                <w:tab w:val="left" w:pos="4111"/>
                <w:tab w:val="left" w:pos="4395"/>
                <w:tab w:val="left" w:pos="7230"/>
                <w:tab w:val="left" w:pos="751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09D6">
              <w:rPr>
                <w:rFonts w:ascii="Arial" w:hAnsi="Arial" w:cs="Arial"/>
                <w:sz w:val="22"/>
                <w:szCs w:val="22"/>
              </w:rPr>
              <w:t>Начальник</w:t>
            </w:r>
            <w:proofErr w:type="spellEnd"/>
            <w:r w:rsidRPr="00C909D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планово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экономического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C909D6">
              <w:rPr>
                <w:rFonts w:ascii="Arial" w:hAnsi="Arial" w:cs="Arial"/>
              </w:rPr>
              <w:t>управления</w:t>
            </w:r>
            <w:proofErr w:type="spellEnd"/>
          </w:p>
        </w:tc>
        <w:tc>
          <w:tcPr>
            <w:tcW w:w="264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DC2AF8" w:rsidRPr="00064FE3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:rsidR="00DC2AF8" w:rsidRPr="00064FE3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:rsidR="00DC2AF8" w:rsidRPr="00064FE3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3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</w:rPr>
            </w:pPr>
          </w:p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С.А. </w:t>
            </w:r>
            <w:proofErr w:type="spellStart"/>
            <w:r>
              <w:rPr>
                <w:rFonts w:ascii="Arial" w:hAnsi="Arial" w:cs="Arial"/>
              </w:rPr>
              <w:t>Анисимов</w:t>
            </w:r>
            <w:proofErr w:type="spellEnd"/>
          </w:p>
        </w:tc>
      </w:tr>
      <w:tr w:rsidR="00DC2AF8" w:rsidTr="00DC2AF8">
        <w:tc>
          <w:tcPr>
            <w:tcW w:w="3414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DC2AF8" w:rsidRPr="00064FE3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FE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064FE3">
              <w:rPr>
                <w:rFonts w:ascii="Arial" w:hAnsi="Arial" w:cs="Arial"/>
                <w:sz w:val="20"/>
                <w:szCs w:val="20"/>
              </w:rPr>
              <w:t>подпись</w:t>
            </w:r>
            <w:proofErr w:type="spellEnd"/>
            <w:r w:rsidRPr="00064FE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4" w:type="dxa"/>
          </w:tcPr>
          <w:p w:rsidR="00DC2AF8" w:rsidRPr="00064FE3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DC2AF8" w:rsidRPr="00064FE3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FE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064FE3">
              <w:rPr>
                <w:rFonts w:ascii="Arial" w:hAnsi="Arial" w:cs="Arial"/>
                <w:sz w:val="20"/>
                <w:szCs w:val="20"/>
              </w:rPr>
              <w:t>дата</w:t>
            </w:r>
            <w:proofErr w:type="spellEnd"/>
            <w:r w:rsidRPr="00064FE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5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3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AF8" w:rsidTr="00DC2AF8">
        <w:tc>
          <w:tcPr>
            <w:tcW w:w="3414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</w:tcPr>
          <w:p w:rsidR="00DC2AF8" w:rsidRPr="00064FE3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:rsidR="00DC2AF8" w:rsidRPr="00064FE3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</w:tcPr>
          <w:p w:rsidR="00DC2AF8" w:rsidRPr="00064FE3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3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AF8" w:rsidTr="00DC2AF8">
        <w:tc>
          <w:tcPr>
            <w:tcW w:w="3414" w:type="dxa"/>
          </w:tcPr>
          <w:p w:rsidR="00DC2AF8" w:rsidRPr="00DC2AF8" w:rsidRDefault="00DC2AF8" w:rsidP="00AF1AE9">
            <w:pPr>
              <w:pStyle w:val="af0"/>
              <w:tabs>
                <w:tab w:val="left" w:pos="4111"/>
                <w:tab w:val="left" w:pos="7088"/>
              </w:tabs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C2AF8">
              <w:rPr>
                <w:rFonts w:ascii="Arial" w:hAnsi="Arial" w:cs="Arial"/>
                <w:sz w:val="22"/>
                <w:szCs w:val="22"/>
                <w:lang w:val="ru-RU"/>
              </w:rPr>
              <w:t>Начальник сектора аудита и контроля качества</w:t>
            </w:r>
          </w:p>
          <w:p w:rsidR="00DC2AF8" w:rsidRP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4" w:type="dxa"/>
          </w:tcPr>
          <w:p w:rsidR="00DC2AF8" w:rsidRP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DC2AF8" w:rsidRPr="00DC2AF8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64" w:type="dxa"/>
          </w:tcPr>
          <w:p w:rsidR="00DC2AF8" w:rsidRPr="00DC2AF8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:rsidR="00DC2AF8" w:rsidRPr="00DC2AF8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65" w:type="dxa"/>
          </w:tcPr>
          <w:p w:rsidR="00DC2AF8" w:rsidRP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C2AF8" w:rsidRP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63" w:type="dxa"/>
          </w:tcPr>
          <w:p w:rsidR="00DC2AF8" w:rsidRPr="00DC2AF8" w:rsidRDefault="00DC2AF8" w:rsidP="00AF1AE9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DC2AF8" w:rsidRPr="00DC2AF8" w:rsidRDefault="00DC2AF8" w:rsidP="00AF1AE9">
            <w:pPr>
              <w:jc w:val="both"/>
              <w:rPr>
                <w:rFonts w:ascii="Arial" w:hAnsi="Arial" w:cs="Arial"/>
                <w:lang w:val="ru-RU"/>
              </w:rPr>
            </w:pPr>
          </w:p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Т.Ю. </w:t>
            </w:r>
            <w:proofErr w:type="spellStart"/>
            <w:r>
              <w:rPr>
                <w:rFonts w:ascii="Arial" w:hAnsi="Arial" w:cs="Arial"/>
              </w:rPr>
              <w:t>Родина</w:t>
            </w:r>
            <w:proofErr w:type="spellEnd"/>
          </w:p>
        </w:tc>
      </w:tr>
      <w:tr w:rsidR="00DC2AF8" w:rsidTr="00DC2AF8">
        <w:tc>
          <w:tcPr>
            <w:tcW w:w="3414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DC2AF8" w:rsidRPr="00064FE3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FE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064FE3">
              <w:rPr>
                <w:rFonts w:ascii="Arial" w:hAnsi="Arial" w:cs="Arial"/>
                <w:sz w:val="20"/>
                <w:szCs w:val="20"/>
              </w:rPr>
              <w:t>подпись</w:t>
            </w:r>
            <w:proofErr w:type="spellEnd"/>
            <w:r w:rsidRPr="00064FE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4" w:type="dxa"/>
          </w:tcPr>
          <w:p w:rsidR="00DC2AF8" w:rsidRPr="00064FE3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DC2AF8" w:rsidRPr="00064FE3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FE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064FE3">
              <w:rPr>
                <w:rFonts w:ascii="Arial" w:hAnsi="Arial" w:cs="Arial"/>
                <w:sz w:val="20"/>
                <w:szCs w:val="20"/>
              </w:rPr>
              <w:t>дата</w:t>
            </w:r>
            <w:proofErr w:type="spellEnd"/>
            <w:r w:rsidRPr="00064FE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5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3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AF8" w:rsidTr="00DC2AF8">
        <w:tc>
          <w:tcPr>
            <w:tcW w:w="3414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</w:tcPr>
          <w:p w:rsidR="00DC2AF8" w:rsidRPr="00064FE3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:rsidR="00DC2AF8" w:rsidRPr="00064FE3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</w:tcPr>
          <w:p w:rsidR="00DC2AF8" w:rsidRPr="00064FE3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3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AF8" w:rsidTr="00DC2AF8">
        <w:tc>
          <w:tcPr>
            <w:tcW w:w="3414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4540">
              <w:rPr>
                <w:rFonts w:ascii="Arial" w:hAnsi="Arial" w:cs="Arial"/>
              </w:rPr>
              <w:t>Руководитель</w:t>
            </w:r>
            <w:proofErr w:type="spellEnd"/>
            <w:r w:rsidRPr="00854540">
              <w:rPr>
                <w:rFonts w:ascii="Arial" w:hAnsi="Arial" w:cs="Arial"/>
              </w:rPr>
              <w:t xml:space="preserve"> ЦПОДП</w:t>
            </w:r>
            <w:r>
              <w:rPr>
                <w:rFonts w:ascii="Arial" w:hAnsi="Arial" w:cs="Arial"/>
              </w:rPr>
              <w:t xml:space="preserve"> </w:t>
            </w:r>
            <w:r w:rsidRPr="00854540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854540">
              <w:rPr>
                <w:rFonts w:ascii="Arial" w:hAnsi="Arial" w:cs="Arial"/>
              </w:rPr>
              <w:t>ОПО</w:t>
            </w:r>
          </w:p>
        </w:tc>
        <w:tc>
          <w:tcPr>
            <w:tcW w:w="264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DC2AF8" w:rsidRPr="00064FE3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:rsidR="00DC2AF8" w:rsidRPr="00064FE3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:rsidR="00DC2AF8" w:rsidRPr="00064FE3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3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4540">
              <w:rPr>
                <w:rFonts w:ascii="Arial" w:hAnsi="Arial" w:cs="Arial"/>
              </w:rPr>
              <w:t xml:space="preserve">В.А. </w:t>
            </w:r>
            <w:proofErr w:type="spellStart"/>
            <w:r w:rsidRPr="00854540">
              <w:rPr>
                <w:rFonts w:ascii="Arial" w:hAnsi="Arial" w:cs="Arial"/>
              </w:rPr>
              <w:t>Шурыгина</w:t>
            </w:r>
            <w:proofErr w:type="spellEnd"/>
          </w:p>
        </w:tc>
      </w:tr>
      <w:tr w:rsidR="00DC2AF8" w:rsidTr="00DC2AF8">
        <w:tc>
          <w:tcPr>
            <w:tcW w:w="3414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DC2AF8" w:rsidRPr="00064FE3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FE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064FE3">
              <w:rPr>
                <w:rFonts w:ascii="Arial" w:hAnsi="Arial" w:cs="Arial"/>
                <w:sz w:val="20"/>
                <w:szCs w:val="20"/>
              </w:rPr>
              <w:t>подпись</w:t>
            </w:r>
            <w:proofErr w:type="spellEnd"/>
            <w:r w:rsidRPr="00064FE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4" w:type="dxa"/>
          </w:tcPr>
          <w:p w:rsidR="00DC2AF8" w:rsidRPr="00064FE3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DC2AF8" w:rsidRPr="00064FE3" w:rsidRDefault="00DC2AF8" w:rsidP="00AF1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FE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064FE3">
              <w:rPr>
                <w:rFonts w:ascii="Arial" w:hAnsi="Arial" w:cs="Arial"/>
                <w:sz w:val="20"/>
                <w:szCs w:val="20"/>
              </w:rPr>
              <w:t>дата</w:t>
            </w:r>
            <w:proofErr w:type="spellEnd"/>
            <w:r w:rsidRPr="00064FE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5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3" w:type="dxa"/>
          </w:tcPr>
          <w:p w:rsidR="00DC2AF8" w:rsidRDefault="00DC2AF8" w:rsidP="00AF1A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C2AF8" w:rsidRDefault="00DC2AF8">
      <w:pPr>
        <w:rPr>
          <w:b/>
          <w:bCs/>
        </w:rPr>
      </w:pPr>
    </w:p>
    <w:p w:rsidR="00DC2AF8" w:rsidRPr="005A78F1" w:rsidRDefault="00DC2AF8" w:rsidP="00DC2AF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5A78F1">
        <w:rPr>
          <w:rFonts w:ascii="Arial" w:hAnsi="Arial" w:cs="Arial"/>
          <w:sz w:val="24"/>
          <w:szCs w:val="24"/>
          <w:lang w:eastAsia="ar-SA"/>
        </w:rPr>
        <w:t>Одобрено комиссией по нормотворческой деятел</w:t>
      </w:r>
      <w:r>
        <w:rPr>
          <w:rFonts w:ascii="Arial" w:hAnsi="Arial" w:cs="Arial"/>
          <w:sz w:val="24"/>
          <w:szCs w:val="24"/>
          <w:lang w:eastAsia="ar-SA"/>
        </w:rPr>
        <w:t xml:space="preserve">ьности при ученом совете </w:t>
      </w:r>
      <w:proofErr w:type="spellStart"/>
      <w:r>
        <w:rPr>
          <w:rFonts w:ascii="Arial" w:hAnsi="Arial" w:cs="Arial"/>
          <w:sz w:val="24"/>
          <w:szCs w:val="24"/>
          <w:lang w:eastAsia="ar-SA"/>
        </w:rPr>
        <w:t>СамГТУ</w:t>
      </w:r>
      <w:proofErr w:type="spellEnd"/>
    </w:p>
    <w:p w:rsidR="00DC2AF8" w:rsidRPr="005A78F1" w:rsidRDefault="00DC2AF8" w:rsidP="00DC2AF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5A78F1">
        <w:rPr>
          <w:rFonts w:ascii="Arial" w:hAnsi="Arial" w:cs="Arial"/>
          <w:sz w:val="24"/>
          <w:szCs w:val="24"/>
          <w:lang w:eastAsia="ar-SA"/>
        </w:rPr>
        <w:t xml:space="preserve">Протокол № ____ от __________________ </w:t>
      </w:r>
      <w:proofErr w:type="gramStart"/>
      <w:r w:rsidRPr="005A78F1">
        <w:rPr>
          <w:rFonts w:ascii="Arial" w:hAnsi="Arial" w:cs="Arial"/>
          <w:sz w:val="24"/>
          <w:szCs w:val="24"/>
          <w:lang w:eastAsia="ar-SA"/>
        </w:rPr>
        <w:t>г</w:t>
      </w:r>
      <w:proofErr w:type="gramEnd"/>
      <w:r w:rsidRPr="005A78F1">
        <w:rPr>
          <w:rFonts w:ascii="Arial" w:hAnsi="Arial" w:cs="Arial"/>
          <w:sz w:val="24"/>
          <w:szCs w:val="24"/>
          <w:lang w:eastAsia="ar-SA"/>
        </w:rPr>
        <w:t>.</w:t>
      </w:r>
    </w:p>
    <w:p w:rsidR="00DC2AF8" w:rsidRPr="005A78F1" w:rsidRDefault="00DC2AF8" w:rsidP="00DC2AF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C2AF8" w:rsidRDefault="00DC2AF8" w:rsidP="00DC2AF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комиссии   ________________   А.Н. Иванова</w:t>
      </w:r>
    </w:p>
    <w:p w:rsidR="00DC2AF8" w:rsidRPr="005A78F1" w:rsidRDefault="00DC2AF8" w:rsidP="00DC2AF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C2AF8" w:rsidRDefault="00DC2AF8" w:rsidP="00DC2AF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78F1">
        <w:rPr>
          <w:rFonts w:ascii="Arial" w:hAnsi="Arial" w:cs="Arial"/>
          <w:sz w:val="24"/>
          <w:szCs w:val="24"/>
        </w:rPr>
        <w:t>Настоящее положение является собственностью ФГБОУ ВО «</w:t>
      </w:r>
      <w:proofErr w:type="spellStart"/>
      <w:r w:rsidRPr="005A78F1">
        <w:rPr>
          <w:rFonts w:ascii="Arial" w:hAnsi="Arial" w:cs="Arial"/>
          <w:sz w:val="24"/>
          <w:szCs w:val="24"/>
        </w:rPr>
        <w:t>СамГТУ</w:t>
      </w:r>
      <w:proofErr w:type="spellEnd"/>
      <w:r w:rsidRPr="005A78F1">
        <w:rPr>
          <w:rFonts w:ascii="Arial" w:hAnsi="Arial" w:cs="Arial"/>
          <w:sz w:val="24"/>
          <w:szCs w:val="24"/>
        </w:rPr>
        <w:t>». Настоящее положение не может быть полностью или частично воспроизведено, тиражировано и распространено в качестве официального издания без разрешения ФГБОУ ВО «</w:t>
      </w:r>
      <w:proofErr w:type="spellStart"/>
      <w:r w:rsidRPr="005A78F1">
        <w:rPr>
          <w:rFonts w:ascii="Arial" w:hAnsi="Arial" w:cs="Arial"/>
          <w:sz w:val="24"/>
          <w:szCs w:val="24"/>
        </w:rPr>
        <w:t>СамГТУ</w:t>
      </w:r>
      <w:proofErr w:type="spellEnd"/>
      <w:r w:rsidRPr="005A78F1">
        <w:rPr>
          <w:rFonts w:ascii="Arial" w:hAnsi="Arial" w:cs="Arial"/>
          <w:sz w:val="24"/>
          <w:szCs w:val="24"/>
        </w:rPr>
        <w:t>».</w:t>
      </w:r>
      <w:r>
        <w:rPr>
          <w:rFonts w:ascii="Arial" w:hAnsi="Arial" w:cs="Arial"/>
          <w:sz w:val="24"/>
          <w:szCs w:val="24"/>
        </w:rPr>
        <w:br w:type="page"/>
      </w:r>
    </w:p>
    <w:p w:rsidR="00894AE0" w:rsidRPr="000C671F" w:rsidRDefault="00894AE0" w:rsidP="00894AE0">
      <w:pPr>
        <w:pStyle w:val="1"/>
        <w:tabs>
          <w:tab w:val="left" w:pos="0"/>
        </w:tabs>
        <w:spacing w:before="120" w:after="120" w:line="360" w:lineRule="auto"/>
        <w:ind w:left="0" w:firstLine="0"/>
        <w:jc w:val="center"/>
      </w:pPr>
      <w:r>
        <w:lastRenderedPageBreak/>
        <w:t xml:space="preserve">1. </w:t>
      </w:r>
      <w:r w:rsidRPr="000C671F">
        <w:t>Общие</w:t>
      </w:r>
      <w:r>
        <w:t xml:space="preserve"> </w:t>
      </w:r>
      <w:r w:rsidRPr="000C671F">
        <w:rPr>
          <w:spacing w:val="-2"/>
        </w:rPr>
        <w:t>положения</w:t>
      </w:r>
    </w:p>
    <w:p w:rsidR="00894AE0" w:rsidRPr="000C671F" w:rsidRDefault="00894AE0" w:rsidP="00894AE0">
      <w:pPr>
        <w:pStyle w:val="a7"/>
        <w:tabs>
          <w:tab w:val="left" w:pos="1438"/>
        </w:tabs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 w:rsidRPr="00481A98">
        <w:rPr>
          <w:rFonts w:ascii="Arial" w:hAnsi="Arial" w:cs="Arial"/>
          <w:b/>
          <w:w w:val="105"/>
          <w:sz w:val="24"/>
          <w:szCs w:val="24"/>
        </w:rPr>
        <w:t>1.1.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0C671F">
        <w:rPr>
          <w:rFonts w:ascii="Arial" w:hAnsi="Arial" w:cs="Arial"/>
          <w:w w:val="105"/>
          <w:sz w:val="24"/>
          <w:szCs w:val="24"/>
        </w:rPr>
        <w:t>Регламент определяет порядок организации и проведения Междисциплинарной олимпи</w:t>
      </w:r>
      <w:r w:rsidR="004021C8">
        <w:rPr>
          <w:rFonts w:ascii="Arial" w:hAnsi="Arial" w:cs="Arial"/>
          <w:w w:val="105"/>
          <w:sz w:val="24"/>
          <w:szCs w:val="24"/>
        </w:rPr>
        <w:t>ады школьников «</w:t>
      </w:r>
      <w:proofErr w:type="spellStart"/>
      <w:r w:rsidR="004021C8">
        <w:rPr>
          <w:rFonts w:ascii="Arial" w:hAnsi="Arial" w:cs="Arial"/>
          <w:w w:val="105"/>
          <w:sz w:val="24"/>
          <w:szCs w:val="24"/>
        </w:rPr>
        <w:t>СтройТалант</w:t>
      </w:r>
      <w:proofErr w:type="spellEnd"/>
      <w:r w:rsidRPr="000C671F">
        <w:rPr>
          <w:rFonts w:ascii="Arial" w:hAnsi="Arial" w:cs="Arial"/>
          <w:w w:val="105"/>
          <w:sz w:val="24"/>
          <w:szCs w:val="24"/>
        </w:rPr>
        <w:t xml:space="preserve">» (далее </w:t>
      </w:r>
      <w:r>
        <w:rPr>
          <w:rFonts w:ascii="Arial" w:hAnsi="Arial" w:cs="Arial"/>
          <w:w w:val="105"/>
          <w:sz w:val="24"/>
          <w:szCs w:val="24"/>
        </w:rPr>
        <w:t xml:space="preserve">- </w:t>
      </w:r>
      <w:r w:rsidRPr="000C671F">
        <w:rPr>
          <w:rFonts w:ascii="Arial" w:hAnsi="Arial" w:cs="Arial"/>
          <w:w w:val="105"/>
          <w:sz w:val="24"/>
          <w:szCs w:val="24"/>
        </w:rPr>
        <w:t>Олимпиада),</w:t>
      </w:r>
      <w:r w:rsidR="004021C8">
        <w:rPr>
          <w:rFonts w:ascii="Arial" w:hAnsi="Arial" w:cs="Arial"/>
          <w:w w:val="105"/>
          <w:sz w:val="24"/>
          <w:szCs w:val="24"/>
        </w:rPr>
        <w:t xml:space="preserve"> </w:t>
      </w:r>
      <w:r w:rsidRPr="000C671F">
        <w:rPr>
          <w:rFonts w:ascii="Arial" w:hAnsi="Arial" w:cs="Arial"/>
          <w:w w:val="105"/>
          <w:sz w:val="24"/>
          <w:szCs w:val="24"/>
        </w:rPr>
        <w:t>ее</w:t>
      </w:r>
      <w:r w:rsidR="004021C8">
        <w:rPr>
          <w:rFonts w:ascii="Arial" w:hAnsi="Arial" w:cs="Arial"/>
          <w:w w:val="105"/>
          <w:sz w:val="24"/>
          <w:szCs w:val="24"/>
        </w:rPr>
        <w:t xml:space="preserve"> </w:t>
      </w:r>
      <w:r w:rsidRPr="000C671F">
        <w:rPr>
          <w:rFonts w:ascii="Arial" w:hAnsi="Arial" w:cs="Arial"/>
          <w:w w:val="105"/>
          <w:sz w:val="24"/>
          <w:szCs w:val="24"/>
        </w:rPr>
        <w:t>организационное</w:t>
      </w:r>
      <w:r w:rsidR="004021C8">
        <w:rPr>
          <w:rFonts w:ascii="Arial" w:hAnsi="Arial" w:cs="Arial"/>
          <w:w w:val="105"/>
          <w:sz w:val="24"/>
          <w:szCs w:val="24"/>
        </w:rPr>
        <w:t xml:space="preserve"> </w:t>
      </w:r>
      <w:r w:rsidRPr="000C671F">
        <w:rPr>
          <w:rFonts w:ascii="Arial" w:hAnsi="Arial" w:cs="Arial"/>
          <w:w w:val="105"/>
          <w:sz w:val="24"/>
          <w:szCs w:val="24"/>
        </w:rPr>
        <w:t>обеспечение,</w:t>
      </w:r>
      <w:r w:rsidR="004021C8">
        <w:rPr>
          <w:rFonts w:ascii="Arial" w:hAnsi="Arial" w:cs="Arial"/>
          <w:w w:val="105"/>
          <w:sz w:val="24"/>
          <w:szCs w:val="24"/>
        </w:rPr>
        <w:t xml:space="preserve"> </w:t>
      </w:r>
      <w:r w:rsidRPr="000C671F">
        <w:rPr>
          <w:rFonts w:ascii="Arial" w:hAnsi="Arial" w:cs="Arial"/>
          <w:w w:val="105"/>
          <w:sz w:val="24"/>
          <w:szCs w:val="24"/>
        </w:rPr>
        <w:t>порядок</w:t>
      </w:r>
      <w:r w:rsidR="004021C8">
        <w:rPr>
          <w:rFonts w:ascii="Arial" w:hAnsi="Arial" w:cs="Arial"/>
          <w:w w:val="105"/>
          <w:sz w:val="24"/>
          <w:szCs w:val="24"/>
        </w:rPr>
        <w:t xml:space="preserve"> </w:t>
      </w:r>
      <w:r w:rsidRPr="000C671F">
        <w:rPr>
          <w:rFonts w:ascii="Arial" w:hAnsi="Arial" w:cs="Arial"/>
          <w:w w:val="105"/>
          <w:sz w:val="24"/>
          <w:szCs w:val="24"/>
        </w:rPr>
        <w:t>участия</w:t>
      </w:r>
      <w:r w:rsidR="004021C8">
        <w:rPr>
          <w:rFonts w:ascii="Arial" w:hAnsi="Arial" w:cs="Arial"/>
          <w:w w:val="105"/>
          <w:sz w:val="24"/>
          <w:szCs w:val="24"/>
        </w:rPr>
        <w:t xml:space="preserve"> </w:t>
      </w:r>
      <w:r w:rsidRPr="000C671F">
        <w:rPr>
          <w:rFonts w:ascii="Arial" w:hAnsi="Arial" w:cs="Arial"/>
          <w:w w:val="105"/>
          <w:sz w:val="24"/>
          <w:szCs w:val="24"/>
        </w:rPr>
        <w:t>в</w:t>
      </w:r>
      <w:r w:rsidR="004021C8">
        <w:rPr>
          <w:rFonts w:ascii="Arial" w:hAnsi="Arial" w:cs="Arial"/>
          <w:w w:val="105"/>
          <w:sz w:val="24"/>
          <w:szCs w:val="24"/>
        </w:rPr>
        <w:t xml:space="preserve"> </w:t>
      </w:r>
      <w:r w:rsidRPr="000C671F">
        <w:rPr>
          <w:rFonts w:ascii="Arial" w:hAnsi="Arial" w:cs="Arial"/>
          <w:w w:val="105"/>
          <w:sz w:val="24"/>
          <w:szCs w:val="24"/>
        </w:rPr>
        <w:t>Олимпиаде учащихся</w:t>
      </w:r>
      <w:r w:rsidR="004021C8">
        <w:rPr>
          <w:rFonts w:ascii="Arial" w:hAnsi="Arial" w:cs="Arial"/>
          <w:w w:val="105"/>
          <w:sz w:val="24"/>
          <w:szCs w:val="24"/>
        </w:rPr>
        <w:t xml:space="preserve"> </w:t>
      </w:r>
      <w:r w:rsidRPr="000C671F">
        <w:rPr>
          <w:rFonts w:ascii="Arial" w:hAnsi="Arial" w:cs="Arial"/>
          <w:w w:val="105"/>
          <w:sz w:val="24"/>
          <w:szCs w:val="24"/>
        </w:rPr>
        <w:t>(далее</w:t>
      </w:r>
      <w:r w:rsidR="004021C8">
        <w:rPr>
          <w:rFonts w:ascii="Arial" w:hAnsi="Arial" w:cs="Arial"/>
          <w:w w:val="105"/>
          <w:sz w:val="24"/>
          <w:szCs w:val="24"/>
        </w:rPr>
        <w:t xml:space="preserve"> </w:t>
      </w:r>
      <w:r>
        <w:rPr>
          <w:rFonts w:ascii="Arial" w:hAnsi="Arial" w:cs="Arial"/>
          <w:spacing w:val="-17"/>
          <w:w w:val="105"/>
          <w:sz w:val="24"/>
          <w:szCs w:val="24"/>
        </w:rPr>
        <w:t xml:space="preserve">- </w:t>
      </w:r>
      <w:r w:rsidRPr="000C671F">
        <w:rPr>
          <w:rFonts w:ascii="Arial" w:hAnsi="Arial" w:cs="Arial"/>
          <w:w w:val="105"/>
          <w:sz w:val="24"/>
          <w:szCs w:val="24"/>
        </w:rPr>
        <w:t>Регламент).</w:t>
      </w:r>
    </w:p>
    <w:p w:rsidR="00894AE0" w:rsidRPr="000C671F" w:rsidRDefault="00894AE0" w:rsidP="00894AE0">
      <w:pPr>
        <w:pStyle w:val="a7"/>
        <w:tabs>
          <w:tab w:val="left" w:pos="1438"/>
        </w:tabs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 w:rsidRPr="00481A98">
        <w:rPr>
          <w:rFonts w:ascii="Arial" w:hAnsi="Arial" w:cs="Arial"/>
          <w:b/>
          <w:sz w:val="24"/>
          <w:szCs w:val="24"/>
        </w:rPr>
        <w:t>1.2.</w:t>
      </w:r>
      <w:r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В Олимпиаде на добровольной основе принимают индивидуальное участие обучающиеся по образовательным программам среднего общего образования, в том числе лица, осваивающие образовательные программы среднего общего образования в форме семейного образования или самообразования, а также лица, осваивающие указанные образовательные программы за рубежом.</w:t>
      </w:r>
    </w:p>
    <w:p w:rsidR="00894AE0" w:rsidRPr="000C671F" w:rsidRDefault="00894AE0" w:rsidP="00894AE0">
      <w:pPr>
        <w:pStyle w:val="a7"/>
        <w:tabs>
          <w:tab w:val="left" w:pos="1439"/>
        </w:tabs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 w:rsidRPr="00481A98">
        <w:rPr>
          <w:rFonts w:ascii="Arial" w:hAnsi="Arial" w:cs="Arial"/>
          <w:b/>
          <w:sz w:val="24"/>
          <w:szCs w:val="24"/>
        </w:rPr>
        <w:t>1.3.</w:t>
      </w:r>
      <w:r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Участие</w:t>
      </w:r>
      <w:r w:rsidR="00BA6FA4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в</w:t>
      </w:r>
      <w:r w:rsidR="00BA6FA4">
        <w:rPr>
          <w:rFonts w:ascii="Arial" w:hAnsi="Arial" w:cs="Arial"/>
          <w:sz w:val="24"/>
          <w:szCs w:val="24"/>
        </w:rPr>
        <w:t xml:space="preserve"> </w:t>
      </w:r>
      <w:r w:rsidR="00481A98">
        <w:rPr>
          <w:rFonts w:ascii="Arial" w:hAnsi="Arial" w:cs="Arial"/>
          <w:sz w:val="24"/>
          <w:szCs w:val="24"/>
        </w:rPr>
        <w:t>О</w:t>
      </w:r>
      <w:r w:rsidRPr="000C671F">
        <w:rPr>
          <w:rFonts w:ascii="Arial" w:hAnsi="Arial" w:cs="Arial"/>
          <w:sz w:val="24"/>
          <w:szCs w:val="24"/>
        </w:rPr>
        <w:t>лимпиаде</w:t>
      </w:r>
      <w:r w:rsidR="00BA6FA4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бесплатное</w:t>
      </w:r>
      <w:r w:rsidR="00BA6FA4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и</w:t>
      </w:r>
      <w:r w:rsidR="00BA6FA4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pacing w:val="-2"/>
          <w:sz w:val="24"/>
          <w:szCs w:val="24"/>
        </w:rPr>
        <w:t>добровольное.</w:t>
      </w:r>
    </w:p>
    <w:p w:rsidR="00894AE0" w:rsidRPr="000C671F" w:rsidRDefault="00894AE0" w:rsidP="00894AE0">
      <w:pPr>
        <w:pStyle w:val="a7"/>
        <w:tabs>
          <w:tab w:val="left" w:pos="1439"/>
        </w:tabs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 w:rsidRPr="00481A98">
        <w:rPr>
          <w:rFonts w:ascii="Arial" w:hAnsi="Arial" w:cs="Arial"/>
          <w:b/>
          <w:sz w:val="24"/>
          <w:szCs w:val="24"/>
        </w:rPr>
        <w:t>1.4.</w:t>
      </w:r>
      <w:r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Олимпиада</w:t>
      </w:r>
      <w:r w:rsidR="00BA6FA4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проводится</w:t>
      </w:r>
      <w:r w:rsidR="00BA6FA4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для</w:t>
      </w:r>
      <w:r w:rsidR="00BA6FA4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учащихся</w:t>
      </w:r>
      <w:r w:rsidR="00BA6FA4">
        <w:rPr>
          <w:rFonts w:ascii="Arial" w:hAnsi="Arial" w:cs="Arial"/>
          <w:sz w:val="24"/>
          <w:szCs w:val="24"/>
        </w:rPr>
        <w:t xml:space="preserve"> 10-</w:t>
      </w:r>
      <w:r w:rsidRPr="000C671F">
        <w:rPr>
          <w:rFonts w:ascii="Arial" w:hAnsi="Arial" w:cs="Arial"/>
          <w:sz w:val="24"/>
          <w:szCs w:val="24"/>
        </w:rPr>
        <w:t>11</w:t>
      </w:r>
      <w:r w:rsidR="00481A98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pacing w:val="-2"/>
          <w:sz w:val="24"/>
          <w:szCs w:val="24"/>
        </w:rPr>
        <w:t>классов.</w:t>
      </w:r>
    </w:p>
    <w:p w:rsidR="00894AE0" w:rsidRPr="000C671F" w:rsidRDefault="00894AE0" w:rsidP="00894AE0">
      <w:pPr>
        <w:pStyle w:val="a7"/>
        <w:tabs>
          <w:tab w:val="left" w:pos="1441"/>
        </w:tabs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 w:rsidRPr="00481A98">
        <w:rPr>
          <w:rFonts w:ascii="Arial" w:hAnsi="Arial" w:cs="Arial"/>
          <w:b/>
          <w:sz w:val="24"/>
          <w:szCs w:val="24"/>
        </w:rPr>
        <w:t>1.5.</w:t>
      </w:r>
      <w:r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Олимпиада</w:t>
      </w:r>
      <w:r w:rsidR="006F757F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проводится</w:t>
      </w:r>
      <w:r w:rsidR="006F757F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в</w:t>
      </w:r>
      <w:r w:rsidR="006F757F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один</w:t>
      </w:r>
      <w:r w:rsidR="006F757F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этап</w:t>
      </w:r>
      <w:r w:rsidR="006F757F">
        <w:rPr>
          <w:rFonts w:ascii="Arial" w:hAnsi="Arial" w:cs="Arial"/>
          <w:sz w:val="24"/>
          <w:szCs w:val="24"/>
        </w:rPr>
        <w:t xml:space="preserve">, </w:t>
      </w:r>
      <w:r w:rsidRPr="000C671F">
        <w:rPr>
          <w:rFonts w:ascii="Arial" w:hAnsi="Arial" w:cs="Arial"/>
          <w:sz w:val="24"/>
          <w:szCs w:val="24"/>
        </w:rPr>
        <w:t>в</w:t>
      </w:r>
      <w:r w:rsidR="006F757F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очной</w:t>
      </w:r>
      <w:r w:rsidR="006F757F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форме.</w:t>
      </w:r>
    </w:p>
    <w:p w:rsidR="00894AE0" w:rsidRPr="000C671F" w:rsidRDefault="00894AE0" w:rsidP="00894AE0">
      <w:pPr>
        <w:pStyle w:val="a7"/>
        <w:tabs>
          <w:tab w:val="left" w:pos="1441"/>
          <w:tab w:val="left" w:pos="7203"/>
        </w:tabs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 w:rsidRPr="00481A98">
        <w:rPr>
          <w:rFonts w:ascii="Arial" w:hAnsi="Arial" w:cs="Arial"/>
          <w:b/>
          <w:spacing w:val="-2"/>
          <w:w w:val="105"/>
          <w:sz w:val="24"/>
          <w:szCs w:val="24"/>
        </w:rPr>
        <w:t>1.6.</w:t>
      </w:r>
      <w:r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C671F">
        <w:rPr>
          <w:rFonts w:ascii="Arial" w:hAnsi="Arial" w:cs="Arial"/>
          <w:spacing w:val="-2"/>
          <w:w w:val="105"/>
          <w:sz w:val="24"/>
          <w:szCs w:val="24"/>
        </w:rPr>
        <w:t>Сроки</w:t>
      </w:r>
      <w:r w:rsidR="006F757F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C671F">
        <w:rPr>
          <w:rFonts w:ascii="Arial" w:hAnsi="Arial" w:cs="Arial"/>
          <w:spacing w:val="-2"/>
          <w:w w:val="105"/>
          <w:sz w:val="24"/>
          <w:szCs w:val="24"/>
        </w:rPr>
        <w:t>проведения</w:t>
      </w:r>
      <w:r w:rsidR="006F757F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C671F">
        <w:rPr>
          <w:rFonts w:ascii="Arial" w:hAnsi="Arial" w:cs="Arial"/>
          <w:spacing w:val="-2"/>
          <w:w w:val="105"/>
          <w:sz w:val="24"/>
          <w:szCs w:val="24"/>
        </w:rPr>
        <w:t>Олимпиады</w:t>
      </w:r>
      <w:r w:rsidR="006F757F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C671F">
        <w:rPr>
          <w:rFonts w:ascii="Arial" w:hAnsi="Arial" w:cs="Arial"/>
          <w:spacing w:val="-2"/>
          <w:w w:val="105"/>
          <w:sz w:val="24"/>
          <w:szCs w:val="24"/>
        </w:rPr>
        <w:t>устанавливаются</w:t>
      </w:r>
      <w:r w:rsidR="00481A98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0C671F">
        <w:rPr>
          <w:rFonts w:ascii="Arial" w:hAnsi="Arial" w:cs="Arial"/>
          <w:spacing w:val="-2"/>
          <w:w w:val="105"/>
          <w:sz w:val="24"/>
          <w:szCs w:val="24"/>
        </w:rPr>
        <w:t xml:space="preserve">ежегодно </w:t>
      </w:r>
      <w:r w:rsidRPr="000C671F">
        <w:rPr>
          <w:rFonts w:ascii="Arial" w:hAnsi="Arial" w:cs="Arial"/>
          <w:sz w:val="24"/>
          <w:szCs w:val="24"/>
        </w:rPr>
        <w:t>решением</w:t>
      </w:r>
      <w:r w:rsidR="006F757F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организационного</w:t>
      </w:r>
      <w:r w:rsidR="006F757F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комитета</w:t>
      </w:r>
      <w:r w:rsidR="006F757F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Олимпиады</w:t>
      </w:r>
      <w:r w:rsidR="006F757F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(далее –</w:t>
      </w:r>
      <w:r w:rsidR="00282283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Оргкомитет).</w:t>
      </w:r>
    </w:p>
    <w:p w:rsidR="00894AE0" w:rsidRPr="000C671F" w:rsidRDefault="00894AE0" w:rsidP="00894AE0">
      <w:pPr>
        <w:pStyle w:val="a7"/>
        <w:tabs>
          <w:tab w:val="left" w:pos="1441"/>
        </w:tabs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 w:rsidRPr="00481A98">
        <w:rPr>
          <w:rFonts w:ascii="Arial" w:hAnsi="Arial" w:cs="Arial"/>
          <w:b/>
          <w:sz w:val="24"/>
          <w:szCs w:val="24"/>
        </w:rPr>
        <w:t>1.7.</w:t>
      </w:r>
      <w:r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Информирование</w:t>
      </w:r>
      <w:r w:rsidR="00282283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участников</w:t>
      </w:r>
      <w:r w:rsidR="00282283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Олимпиады</w:t>
      </w:r>
      <w:r w:rsidR="00282283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реализуется посредством</w:t>
      </w:r>
      <w:r w:rsidR="00282283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публикации</w:t>
      </w:r>
      <w:r w:rsidR="00282283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информации</w:t>
      </w:r>
      <w:r w:rsidR="00282283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на</w:t>
      </w:r>
      <w:r w:rsidR="0028228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C671F">
        <w:rPr>
          <w:rFonts w:ascii="Arial" w:hAnsi="Arial" w:cs="Arial"/>
          <w:sz w:val="24"/>
          <w:szCs w:val="24"/>
        </w:rPr>
        <w:t>интернет</w:t>
      </w:r>
      <w:r w:rsidR="00282283">
        <w:rPr>
          <w:rFonts w:ascii="Arial" w:hAnsi="Arial" w:cs="Arial"/>
          <w:sz w:val="24"/>
          <w:szCs w:val="24"/>
        </w:rPr>
        <w:t>–</w:t>
      </w:r>
      <w:r w:rsidRPr="000C671F">
        <w:rPr>
          <w:rFonts w:ascii="Arial" w:hAnsi="Arial" w:cs="Arial"/>
          <w:sz w:val="24"/>
          <w:szCs w:val="24"/>
        </w:rPr>
        <w:t>странице</w:t>
      </w:r>
      <w:proofErr w:type="gramEnd"/>
      <w:r w:rsidR="002822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71F">
        <w:rPr>
          <w:rFonts w:ascii="Arial" w:hAnsi="Arial" w:cs="Arial"/>
          <w:sz w:val="24"/>
          <w:szCs w:val="24"/>
        </w:rPr>
        <w:t>СамГТУ</w:t>
      </w:r>
      <w:proofErr w:type="spellEnd"/>
      <w:r w:rsidR="00481A98">
        <w:rPr>
          <w:rFonts w:ascii="Arial" w:hAnsi="Arial" w:cs="Arial"/>
          <w:sz w:val="24"/>
          <w:szCs w:val="24"/>
        </w:rPr>
        <w:t xml:space="preserve"> </w:t>
      </w:r>
      <w:r w:rsidR="00481A98" w:rsidRPr="00DC2AF8">
        <w:rPr>
          <w:rFonts w:ascii="Arial" w:hAnsi="Arial" w:cs="Arial"/>
          <w:sz w:val="24"/>
          <w:szCs w:val="24"/>
        </w:rPr>
        <w:t xml:space="preserve">и рассылкой по базовым школам </w:t>
      </w:r>
      <w:proofErr w:type="spellStart"/>
      <w:r w:rsidR="00481A98" w:rsidRPr="00DC2AF8">
        <w:rPr>
          <w:rFonts w:ascii="Arial" w:hAnsi="Arial" w:cs="Arial"/>
          <w:sz w:val="24"/>
          <w:szCs w:val="24"/>
        </w:rPr>
        <w:t>СамГТУ</w:t>
      </w:r>
      <w:proofErr w:type="spellEnd"/>
      <w:r w:rsidRPr="00DC2AF8">
        <w:rPr>
          <w:rFonts w:ascii="Arial" w:hAnsi="Arial" w:cs="Arial"/>
          <w:sz w:val="24"/>
          <w:szCs w:val="24"/>
        </w:rPr>
        <w:t>.</w:t>
      </w:r>
    </w:p>
    <w:p w:rsidR="00894AE0" w:rsidRPr="000C671F" w:rsidRDefault="00894AE0" w:rsidP="00894AE0">
      <w:pPr>
        <w:pStyle w:val="1"/>
        <w:tabs>
          <w:tab w:val="left" w:pos="0"/>
        </w:tabs>
        <w:spacing w:before="120" w:after="120" w:line="360" w:lineRule="auto"/>
        <w:ind w:left="0" w:firstLine="0"/>
        <w:jc w:val="center"/>
      </w:pPr>
      <w:r>
        <w:t xml:space="preserve">2. </w:t>
      </w:r>
      <w:r w:rsidRPr="000C671F">
        <w:t>Этапы</w:t>
      </w:r>
      <w:r w:rsidR="00320EC5">
        <w:t xml:space="preserve"> </w:t>
      </w:r>
      <w:r w:rsidRPr="000C671F">
        <w:t>и</w:t>
      </w:r>
      <w:r w:rsidR="00320EC5">
        <w:t xml:space="preserve"> </w:t>
      </w:r>
      <w:r w:rsidRPr="000C671F">
        <w:t>сроки</w:t>
      </w:r>
      <w:r w:rsidR="00320EC5">
        <w:t xml:space="preserve"> </w:t>
      </w:r>
      <w:r w:rsidRPr="000C671F">
        <w:t>проведения</w:t>
      </w:r>
      <w:r w:rsidRPr="000C671F">
        <w:rPr>
          <w:spacing w:val="-2"/>
        </w:rPr>
        <w:t xml:space="preserve"> олимпиады</w:t>
      </w:r>
    </w:p>
    <w:p w:rsidR="00894AE0" w:rsidRPr="000C671F" w:rsidRDefault="00894AE0" w:rsidP="00894AE0">
      <w:pPr>
        <w:pStyle w:val="a7"/>
        <w:tabs>
          <w:tab w:val="left" w:pos="1438"/>
        </w:tabs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 w:rsidRPr="00481A98">
        <w:rPr>
          <w:rFonts w:ascii="Arial" w:hAnsi="Arial" w:cs="Arial"/>
          <w:b/>
          <w:sz w:val="24"/>
          <w:szCs w:val="24"/>
        </w:rPr>
        <w:t>2.1.</w:t>
      </w:r>
      <w:r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 xml:space="preserve">Олимпиада проводится на </w:t>
      </w:r>
      <w:r w:rsidR="00481A98">
        <w:rPr>
          <w:rFonts w:ascii="Arial" w:hAnsi="Arial" w:cs="Arial"/>
          <w:sz w:val="24"/>
          <w:szCs w:val="24"/>
        </w:rPr>
        <w:t xml:space="preserve">двух </w:t>
      </w:r>
      <w:r w:rsidRPr="000C671F">
        <w:rPr>
          <w:rFonts w:ascii="Arial" w:hAnsi="Arial" w:cs="Arial"/>
          <w:sz w:val="24"/>
          <w:szCs w:val="24"/>
        </w:rPr>
        <w:t xml:space="preserve">площадках </w:t>
      </w:r>
      <w:r w:rsidRPr="00481A98">
        <w:rPr>
          <w:rFonts w:ascii="Arial" w:hAnsi="Arial" w:cs="Arial"/>
          <w:sz w:val="24"/>
          <w:szCs w:val="24"/>
        </w:rPr>
        <w:t>(</w:t>
      </w:r>
      <w:proofErr w:type="spellStart"/>
      <w:r w:rsidR="00481A98" w:rsidRPr="00481A98">
        <w:rPr>
          <w:rFonts w:ascii="Arial" w:hAnsi="Arial" w:cs="Arial"/>
          <w:sz w:val="24"/>
          <w:szCs w:val="24"/>
        </w:rPr>
        <w:t>СамГТУ</w:t>
      </w:r>
      <w:proofErr w:type="spellEnd"/>
      <w:r w:rsidR="00481A98" w:rsidRPr="00481A98">
        <w:rPr>
          <w:rFonts w:ascii="Arial" w:hAnsi="Arial" w:cs="Arial"/>
          <w:sz w:val="24"/>
          <w:szCs w:val="24"/>
        </w:rPr>
        <w:t xml:space="preserve"> и ООО «</w:t>
      </w:r>
      <w:proofErr w:type="gramStart"/>
      <w:r w:rsidR="00481A98" w:rsidRPr="00481A98">
        <w:rPr>
          <w:rFonts w:ascii="Arial" w:hAnsi="Arial" w:cs="Arial"/>
          <w:sz w:val="24"/>
          <w:szCs w:val="24"/>
        </w:rPr>
        <w:t>Самарский</w:t>
      </w:r>
      <w:proofErr w:type="gramEnd"/>
      <w:r w:rsidR="00481A98" w:rsidRPr="00481A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1A98" w:rsidRPr="00481A98">
        <w:rPr>
          <w:rFonts w:ascii="Arial" w:hAnsi="Arial" w:cs="Arial"/>
          <w:sz w:val="24"/>
          <w:szCs w:val="24"/>
        </w:rPr>
        <w:t>Стройфарфор</w:t>
      </w:r>
      <w:proofErr w:type="spellEnd"/>
      <w:r w:rsidR="00481A98" w:rsidRPr="00481A98">
        <w:rPr>
          <w:rFonts w:ascii="Arial" w:hAnsi="Arial" w:cs="Arial"/>
          <w:sz w:val="24"/>
          <w:szCs w:val="24"/>
        </w:rPr>
        <w:t>»)</w:t>
      </w:r>
      <w:r w:rsidRPr="000C671F">
        <w:rPr>
          <w:rFonts w:ascii="Arial" w:hAnsi="Arial" w:cs="Arial"/>
          <w:sz w:val="24"/>
          <w:szCs w:val="24"/>
        </w:rPr>
        <w:t xml:space="preserve"> в очной форме.</w:t>
      </w:r>
    </w:p>
    <w:p w:rsidR="00894AE0" w:rsidRPr="000C671F" w:rsidRDefault="00894AE0" w:rsidP="00894AE0">
      <w:pPr>
        <w:pStyle w:val="a7"/>
        <w:tabs>
          <w:tab w:val="left" w:pos="1438"/>
        </w:tabs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 w:rsidRPr="00481A98">
        <w:rPr>
          <w:rFonts w:ascii="Arial" w:hAnsi="Arial" w:cs="Arial"/>
          <w:b/>
          <w:sz w:val="24"/>
          <w:szCs w:val="24"/>
        </w:rPr>
        <w:t>2.</w:t>
      </w:r>
      <w:r w:rsidR="00DC2AF8">
        <w:rPr>
          <w:rFonts w:ascii="Arial" w:hAnsi="Arial" w:cs="Arial"/>
          <w:b/>
          <w:sz w:val="24"/>
          <w:szCs w:val="24"/>
        </w:rPr>
        <w:t>2</w:t>
      </w:r>
      <w:r w:rsidRPr="00481A9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 xml:space="preserve">Продолжительность Олимпиады, а также форма её проведения устанавливаются методической комиссией Олимпиады и Оргкомитетом </w:t>
      </w:r>
      <w:r w:rsidRPr="000C671F">
        <w:rPr>
          <w:rFonts w:ascii="Arial" w:hAnsi="Arial" w:cs="Arial"/>
          <w:spacing w:val="-2"/>
          <w:sz w:val="24"/>
          <w:szCs w:val="24"/>
        </w:rPr>
        <w:t>совместно.</w:t>
      </w:r>
    </w:p>
    <w:p w:rsidR="00894AE0" w:rsidRDefault="00894AE0" w:rsidP="00894AE0">
      <w:pPr>
        <w:pStyle w:val="a7"/>
        <w:tabs>
          <w:tab w:val="left" w:pos="1438"/>
        </w:tabs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 w:rsidRPr="00481A98">
        <w:rPr>
          <w:rFonts w:ascii="Arial" w:hAnsi="Arial" w:cs="Arial"/>
          <w:b/>
          <w:sz w:val="24"/>
          <w:szCs w:val="24"/>
        </w:rPr>
        <w:t>2.</w:t>
      </w:r>
      <w:r w:rsidR="00DC2AF8">
        <w:rPr>
          <w:rFonts w:ascii="Arial" w:hAnsi="Arial" w:cs="Arial"/>
          <w:b/>
          <w:sz w:val="24"/>
          <w:szCs w:val="24"/>
        </w:rPr>
        <w:t>3</w:t>
      </w:r>
      <w:r w:rsidRPr="00481A9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Предварительная регистрация участников на площадках проведения обязательна.</w:t>
      </w:r>
    </w:p>
    <w:p w:rsidR="00894AE0" w:rsidRPr="000C671F" w:rsidRDefault="00894AE0" w:rsidP="00894AE0">
      <w:pPr>
        <w:pStyle w:val="1"/>
        <w:spacing w:before="120" w:after="120" w:line="360" w:lineRule="auto"/>
        <w:ind w:left="0" w:firstLine="0"/>
        <w:jc w:val="center"/>
      </w:pPr>
      <w:r>
        <w:rPr>
          <w:spacing w:val="-2"/>
        </w:rPr>
        <w:t xml:space="preserve">3. </w:t>
      </w:r>
      <w:r w:rsidRPr="000C671F">
        <w:rPr>
          <w:spacing w:val="-2"/>
        </w:rPr>
        <w:t>Регистрация</w:t>
      </w:r>
    </w:p>
    <w:p w:rsidR="00A04257" w:rsidRPr="00A04257" w:rsidRDefault="00894AE0" w:rsidP="00894AE0">
      <w:pPr>
        <w:pStyle w:val="a7"/>
        <w:tabs>
          <w:tab w:val="left" w:pos="1440"/>
        </w:tabs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 w:rsidRPr="00A04257">
        <w:rPr>
          <w:rFonts w:ascii="Arial" w:hAnsi="Arial" w:cs="Arial"/>
          <w:b/>
          <w:sz w:val="24"/>
          <w:szCs w:val="24"/>
        </w:rPr>
        <w:t>3.1.</w:t>
      </w:r>
      <w:r>
        <w:rPr>
          <w:rFonts w:ascii="Arial" w:hAnsi="Arial" w:cs="Arial"/>
          <w:sz w:val="24"/>
          <w:szCs w:val="24"/>
        </w:rPr>
        <w:t xml:space="preserve"> </w:t>
      </w:r>
      <w:r w:rsidRPr="00A04257">
        <w:rPr>
          <w:rFonts w:ascii="Arial" w:hAnsi="Arial" w:cs="Arial"/>
          <w:sz w:val="24"/>
          <w:szCs w:val="24"/>
        </w:rPr>
        <w:t xml:space="preserve">Регистрация участников Олимпиады осуществляется </w:t>
      </w:r>
      <w:r w:rsidR="00A04257" w:rsidRPr="00A04257">
        <w:rPr>
          <w:rFonts w:ascii="Arial" w:hAnsi="Arial" w:cs="Arial"/>
          <w:sz w:val="24"/>
          <w:szCs w:val="24"/>
        </w:rPr>
        <w:t xml:space="preserve">путем </w:t>
      </w:r>
      <w:proofErr w:type="gramStart"/>
      <w:r w:rsidR="00A04257" w:rsidRPr="00A04257">
        <w:rPr>
          <w:rFonts w:ascii="Arial" w:hAnsi="Arial" w:cs="Arial"/>
          <w:sz w:val="24"/>
          <w:szCs w:val="24"/>
        </w:rPr>
        <w:t>заполнения</w:t>
      </w:r>
      <w:proofErr w:type="gramEnd"/>
      <w:r w:rsidR="00A04257" w:rsidRPr="00A04257">
        <w:rPr>
          <w:rFonts w:ascii="Arial" w:hAnsi="Arial" w:cs="Arial"/>
          <w:sz w:val="24"/>
          <w:szCs w:val="24"/>
        </w:rPr>
        <w:t xml:space="preserve"> и отправки регистрационных анкет на электронную почту </w:t>
      </w:r>
      <w:hyperlink r:id="rId5" w:history="1">
        <w:r w:rsidR="00A04257" w:rsidRPr="00A04257">
          <w:rPr>
            <w:rStyle w:val="ae"/>
            <w:rFonts w:ascii="Arial" w:hAnsi="Arial" w:cs="Arial"/>
            <w:color w:val="auto"/>
            <w:sz w:val="24"/>
            <w:szCs w:val="24"/>
            <w:lang w:val="en-US"/>
          </w:rPr>
          <w:t>psmik</w:t>
        </w:r>
        <w:r w:rsidR="00A04257" w:rsidRPr="00A04257">
          <w:rPr>
            <w:rStyle w:val="ae"/>
            <w:rFonts w:ascii="Arial" w:hAnsi="Arial" w:cs="Arial"/>
            <w:color w:val="auto"/>
            <w:sz w:val="24"/>
            <w:szCs w:val="24"/>
          </w:rPr>
          <w:t>@</w:t>
        </w:r>
        <w:r w:rsidR="00A04257" w:rsidRPr="00A04257">
          <w:rPr>
            <w:rStyle w:val="ae"/>
            <w:rFonts w:ascii="Arial" w:hAnsi="Arial" w:cs="Arial"/>
            <w:color w:val="auto"/>
            <w:sz w:val="24"/>
            <w:szCs w:val="24"/>
            <w:lang w:val="en-US"/>
          </w:rPr>
          <w:t>samgtu</w:t>
        </w:r>
        <w:r w:rsidR="00A04257" w:rsidRPr="00A04257">
          <w:rPr>
            <w:rStyle w:val="ae"/>
            <w:rFonts w:ascii="Arial" w:hAnsi="Arial" w:cs="Arial"/>
            <w:color w:val="auto"/>
            <w:sz w:val="24"/>
            <w:szCs w:val="24"/>
          </w:rPr>
          <w:t>.</w:t>
        </w:r>
        <w:r w:rsidR="00A04257" w:rsidRPr="00A04257">
          <w:rPr>
            <w:rStyle w:val="ae"/>
            <w:rFonts w:ascii="Arial" w:hAnsi="Arial" w:cs="Arial"/>
            <w:color w:val="auto"/>
            <w:sz w:val="24"/>
            <w:szCs w:val="24"/>
            <w:lang w:val="en-US"/>
          </w:rPr>
          <w:t>ru</w:t>
        </w:r>
      </w:hyperlink>
    </w:p>
    <w:p w:rsidR="00894AE0" w:rsidRPr="000C671F" w:rsidRDefault="00894AE0" w:rsidP="00894AE0">
      <w:pPr>
        <w:pStyle w:val="a7"/>
        <w:tabs>
          <w:tab w:val="left" w:pos="1440"/>
        </w:tabs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 w:rsidRPr="00A04257">
        <w:rPr>
          <w:rFonts w:ascii="Arial" w:hAnsi="Arial" w:cs="Arial"/>
          <w:b/>
          <w:sz w:val="24"/>
          <w:szCs w:val="24"/>
        </w:rPr>
        <w:t>3.2.</w:t>
      </w:r>
      <w:r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Регистрация открывается за месяц до начала проведения Олимпиады и заканчивается за неделю до начала проведения Олимпиады.</w:t>
      </w:r>
    </w:p>
    <w:p w:rsidR="00894AE0" w:rsidRPr="000C671F" w:rsidRDefault="00894AE0" w:rsidP="00894AE0">
      <w:pPr>
        <w:pStyle w:val="a7"/>
        <w:tabs>
          <w:tab w:val="left" w:pos="1438"/>
        </w:tabs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 w:rsidRPr="00A04257">
        <w:rPr>
          <w:rFonts w:ascii="Arial" w:hAnsi="Arial" w:cs="Arial"/>
          <w:b/>
          <w:sz w:val="24"/>
          <w:szCs w:val="24"/>
        </w:rPr>
        <w:t>3.</w:t>
      </w:r>
      <w:r w:rsidR="00A04257" w:rsidRPr="00A04257">
        <w:rPr>
          <w:rFonts w:ascii="Arial" w:hAnsi="Arial" w:cs="Arial"/>
          <w:b/>
          <w:sz w:val="24"/>
          <w:szCs w:val="24"/>
        </w:rPr>
        <w:t>3</w:t>
      </w:r>
      <w:r w:rsidRPr="00A04257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 xml:space="preserve">Участник должен прибыть на площадку </w:t>
      </w:r>
      <w:r w:rsidR="00DC2AF8">
        <w:rPr>
          <w:rFonts w:ascii="Arial" w:hAnsi="Arial" w:cs="Arial"/>
          <w:sz w:val="24"/>
          <w:szCs w:val="24"/>
        </w:rPr>
        <w:t xml:space="preserve">в день </w:t>
      </w:r>
      <w:r w:rsidRPr="000C671F">
        <w:rPr>
          <w:rFonts w:ascii="Arial" w:hAnsi="Arial" w:cs="Arial"/>
          <w:sz w:val="24"/>
          <w:szCs w:val="24"/>
        </w:rPr>
        <w:t xml:space="preserve">проведения Олимпиады не менее чем за 40 минут до начала для прохождения процедуры учета </w:t>
      </w:r>
      <w:r w:rsidRPr="000C671F">
        <w:rPr>
          <w:rFonts w:ascii="Arial" w:hAnsi="Arial" w:cs="Arial"/>
          <w:sz w:val="24"/>
          <w:szCs w:val="24"/>
        </w:rPr>
        <w:lastRenderedPageBreak/>
        <w:t>явившихся и иметь</w:t>
      </w:r>
      <w:r w:rsidR="00B105EC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при себе паспорт (или иной документ с фотографией,</w:t>
      </w:r>
      <w:r w:rsidR="00B105EC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удостоверяющий личность), согласие на обработку персональных данных и справку из учебного заведения. При отсутствии необходимых документов участник не допускается к олимпиадным состязаниям.</w:t>
      </w:r>
    </w:p>
    <w:p w:rsidR="00894AE0" w:rsidRPr="000C671F" w:rsidRDefault="00894AE0" w:rsidP="00894AE0">
      <w:pPr>
        <w:pStyle w:val="a7"/>
        <w:tabs>
          <w:tab w:val="left" w:pos="1335"/>
          <w:tab w:val="left" w:pos="1719"/>
          <w:tab w:val="left" w:pos="2472"/>
          <w:tab w:val="left" w:pos="4019"/>
          <w:tab w:val="left" w:pos="5578"/>
          <w:tab w:val="left" w:pos="7204"/>
          <w:tab w:val="left" w:pos="8173"/>
        </w:tabs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 w:rsidRPr="00A04257">
        <w:rPr>
          <w:rFonts w:ascii="Arial" w:hAnsi="Arial" w:cs="Arial"/>
          <w:b/>
          <w:spacing w:val="-10"/>
          <w:sz w:val="24"/>
          <w:szCs w:val="24"/>
        </w:rPr>
        <w:t>3.</w:t>
      </w:r>
      <w:r w:rsidR="00A04257" w:rsidRPr="00A04257">
        <w:rPr>
          <w:rFonts w:ascii="Arial" w:hAnsi="Arial" w:cs="Arial"/>
          <w:b/>
          <w:spacing w:val="-10"/>
          <w:sz w:val="24"/>
          <w:szCs w:val="24"/>
        </w:rPr>
        <w:t>4</w:t>
      </w:r>
      <w:r w:rsidRPr="00A04257">
        <w:rPr>
          <w:rFonts w:ascii="Arial" w:hAnsi="Arial" w:cs="Arial"/>
          <w:b/>
          <w:spacing w:val="-10"/>
          <w:sz w:val="24"/>
          <w:szCs w:val="24"/>
        </w:rPr>
        <w:t>.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 w:rsidRPr="000C671F">
        <w:rPr>
          <w:rFonts w:ascii="Arial" w:hAnsi="Arial" w:cs="Arial"/>
          <w:spacing w:val="-10"/>
          <w:sz w:val="24"/>
          <w:szCs w:val="24"/>
        </w:rPr>
        <w:t>В</w:t>
      </w:r>
      <w:r w:rsidR="00B105EC">
        <w:rPr>
          <w:rFonts w:ascii="Arial" w:hAnsi="Arial" w:cs="Arial"/>
          <w:spacing w:val="-10"/>
          <w:sz w:val="24"/>
          <w:szCs w:val="24"/>
        </w:rPr>
        <w:t xml:space="preserve"> </w:t>
      </w:r>
      <w:r w:rsidRPr="000C671F">
        <w:rPr>
          <w:rFonts w:ascii="Arial" w:hAnsi="Arial" w:cs="Arial"/>
          <w:spacing w:val="-4"/>
          <w:sz w:val="24"/>
          <w:szCs w:val="24"/>
        </w:rPr>
        <w:t>день</w:t>
      </w:r>
      <w:r w:rsidR="00B105EC">
        <w:rPr>
          <w:rFonts w:ascii="Arial" w:hAnsi="Arial" w:cs="Arial"/>
          <w:spacing w:val="-4"/>
          <w:sz w:val="24"/>
          <w:szCs w:val="24"/>
        </w:rPr>
        <w:t xml:space="preserve"> </w:t>
      </w:r>
      <w:r w:rsidRPr="000C671F">
        <w:rPr>
          <w:rFonts w:ascii="Arial" w:hAnsi="Arial" w:cs="Arial"/>
          <w:spacing w:val="-2"/>
          <w:sz w:val="24"/>
          <w:szCs w:val="24"/>
        </w:rPr>
        <w:t>проведения</w:t>
      </w:r>
      <w:r w:rsidR="00B105EC">
        <w:rPr>
          <w:rFonts w:ascii="Arial" w:hAnsi="Arial" w:cs="Arial"/>
          <w:spacing w:val="-2"/>
          <w:sz w:val="24"/>
          <w:szCs w:val="24"/>
        </w:rPr>
        <w:t xml:space="preserve"> </w:t>
      </w:r>
      <w:r w:rsidRPr="000C671F">
        <w:rPr>
          <w:rFonts w:ascii="Arial" w:hAnsi="Arial" w:cs="Arial"/>
          <w:spacing w:val="-2"/>
          <w:sz w:val="24"/>
          <w:szCs w:val="24"/>
        </w:rPr>
        <w:t>Олимпиады</w:t>
      </w:r>
      <w:r w:rsidR="00B105EC">
        <w:rPr>
          <w:rFonts w:ascii="Arial" w:hAnsi="Arial" w:cs="Arial"/>
          <w:spacing w:val="-2"/>
          <w:sz w:val="24"/>
          <w:szCs w:val="24"/>
        </w:rPr>
        <w:t xml:space="preserve"> </w:t>
      </w:r>
      <w:r w:rsidRPr="000C671F">
        <w:rPr>
          <w:rFonts w:ascii="Arial" w:hAnsi="Arial" w:cs="Arial"/>
          <w:spacing w:val="-2"/>
          <w:sz w:val="24"/>
          <w:szCs w:val="24"/>
        </w:rPr>
        <w:t>заполняется</w:t>
      </w:r>
      <w:r w:rsidR="00B105EC">
        <w:rPr>
          <w:rFonts w:ascii="Arial" w:hAnsi="Arial" w:cs="Arial"/>
          <w:spacing w:val="-2"/>
          <w:sz w:val="24"/>
          <w:szCs w:val="24"/>
        </w:rPr>
        <w:t xml:space="preserve"> </w:t>
      </w:r>
      <w:r w:rsidRPr="000C671F">
        <w:rPr>
          <w:rFonts w:ascii="Arial" w:hAnsi="Arial" w:cs="Arial"/>
          <w:spacing w:val="-2"/>
          <w:sz w:val="24"/>
          <w:szCs w:val="24"/>
        </w:rPr>
        <w:t>анкета</w:t>
      </w:r>
      <w:r w:rsidR="00B105EC">
        <w:rPr>
          <w:rFonts w:ascii="Arial" w:hAnsi="Arial" w:cs="Arial"/>
          <w:spacing w:val="-2"/>
          <w:sz w:val="24"/>
          <w:szCs w:val="24"/>
        </w:rPr>
        <w:t xml:space="preserve"> </w:t>
      </w:r>
      <w:r w:rsidRPr="000C671F">
        <w:rPr>
          <w:rFonts w:ascii="Arial" w:hAnsi="Arial" w:cs="Arial"/>
          <w:spacing w:val="-2"/>
          <w:sz w:val="24"/>
          <w:szCs w:val="24"/>
        </w:rPr>
        <w:t>участника, включающая:</w:t>
      </w:r>
    </w:p>
    <w:p w:rsidR="00894AE0" w:rsidRPr="000C671F" w:rsidRDefault="00894AE0" w:rsidP="00894AE0">
      <w:pPr>
        <w:pStyle w:val="a7"/>
        <w:tabs>
          <w:tab w:val="left" w:pos="911"/>
        </w:tabs>
        <w:spacing w:line="360" w:lineRule="auto"/>
        <w:ind w:left="0" w:firstLine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0C671F">
        <w:rPr>
          <w:rFonts w:ascii="Arial" w:hAnsi="Arial" w:cs="Arial"/>
          <w:sz w:val="24"/>
          <w:szCs w:val="24"/>
        </w:rPr>
        <w:t>фамилию,</w:t>
      </w:r>
      <w:r w:rsidR="00B105EC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имя,</w:t>
      </w:r>
      <w:r w:rsidR="00B105EC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отчество</w:t>
      </w:r>
      <w:r w:rsidR="00B105EC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(полностью)</w:t>
      </w:r>
      <w:r w:rsidR="00B105EC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pacing w:val="-2"/>
          <w:sz w:val="24"/>
          <w:szCs w:val="24"/>
        </w:rPr>
        <w:t>участника;</w:t>
      </w:r>
    </w:p>
    <w:p w:rsidR="00894AE0" w:rsidRPr="000C671F" w:rsidRDefault="00894AE0" w:rsidP="00894AE0">
      <w:pPr>
        <w:pStyle w:val="a7"/>
        <w:tabs>
          <w:tab w:val="left" w:pos="910"/>
          <w:tab w:val="left" w:pos="1990"/>
          <w:tab w:val="left" w:pos="3890"/>
          <w:tab w:val="left" w:pos="6116"/>
          <w:tab w:val="left" w:pos="7795"/>
          <w:tab w:val="left" w:pos="8191"/>
        </w:tabs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- </w:t>
      </w:r>
      <w:r w:rsidRPr="000C671F">
        <w:rPr>
          <w:rFonts w:ascii="Arial" w:hAnsi="Arial" w:cs="Arial"/>
          <w:spacing w:val="-2"/>
          <w:sz w:val="24"/>
          <w:szCs w:val="24"/>
        </w:rPr>
        <w:t>полное</w:t>
      </w:r>
      <w:r w:rsidR="002071B5">
        <w:rPr>
          <w:rFonts w:ascii="Arial" w:hAnsi="Arial" w:cs="Arial"/>
          <w:spacing w:val="-2"/>
          <w:sz w:val="24"/>
          <w:szCs w:val="24"/>
        </w:rPr>
        <w:t xml:space="preserve"> </w:t>
      </w:r>
      <w:r w:rsidRPr="000C671F">
        <w:rPr>
          <w:rFonts w:ascii="Arial" w:hAnsi="Arial" w:cs="Arial"/>
          <w:spacing w:val="-2"/>
          <w:sz w:val="24"/>
          <w:szCs w:val="24"/>
        </w:rPr>
        <w:t>наименование</w:t>
      </w:r>
      <w:r w:rsidR="002071B5">
        <w:rPr>
          <w:rFonts w:ascii="Arial" w:hAnsi="Arial" w:cs="Arial"/>
          <w:spacing w:val="-2"/>
          <w:sz w:val="24"/>
          <w:szCs w:val="24"/>
        </w:rPr>
        <w:t xml:space="preserve"> </w:t>
      </w:r>
      <w:r w:rsidRPr="000C671F">
        <w:rPr>
          <w:rFonts w:ascii="Arial" w:hAnsi="Arial" w:cs="Arial"/>
          <w:spacing w:val="-2"/>
          <w:sz w:val="24"/>
          <w:szCs w:val="24"/>
        </w:rPr>
        <w:t>образовательной</w:t>
      </w:r>
      <w:r w:rsidR="002071B5">
        <w:rPr>
          <w:rFonts w:ascii="Arial" w:hAnsi="Arial" w:cs="Arial"/>
          <w:spacing w:val="-2"/>
          <w:sz w:val="24"/>
          <w:szCs w:val="24"/>
        </w:rPr>
        <w:t xml:space="preserve"> </w:t>
      </w:r>
      <w:r w:rsidRPr="000C671F">
        <w:rPr>
          <w:rFonts w:ascii="Arial" w:hAnsi="Arial" w:cs="Arial"/>
          <w:spacing w:val="-2"/>
          <w:sz w:val="24"/>
          <w:szCs w:val="24"/>
        </w:rPr>
        <w:t>организации</w:t>
      </w:r>
      <w:r w:rsidR="002071B5">
        <w:rPr>
          <w:rFonts w:ascii="Arial" w:hAnsi="Arial" w:cs="Arial"/>
          <w:spacing w:val="-2"/>
          <w:sz w:val="24"/>
          <w:szCs w:val="24"/>
        </w:rPr>
        <w:t xml:space="preserve"> </w:t>
      </w:r>
      <w:r w:rsidRPr="000C671F">
        <w:rPr>
          <w:rFonts w:ascii="Arial" w:hAnsi="Arial" w:cs="Arial"/>
          <w:spacing w:val="-10"/>
          <w:sz w:val="24"/>
          <w:szCs w:val="24"/>
        </w:rPr>
        <w:t>с</w:t>
      </w:r>
      <w:r w:rsidR="002071B5">
        <w:rPr>
          <w:rFonts w:ascii="Arial" w:hAnsi="Arial" w:cs="Arial"/>
          <w:spacing w:val="-10"/>
          <w:sz w:val="24"/>
          <w:szCs w:val="24"/>
        </w:rPr>
        <w:t xml:space="preserve"> </w:t>
      </w:r>
      <w:r w:rsidRPr="000C671F">
        <w:rPr>
          <w:rFonts w:ascii="Arial" w:hAnsi="Arial" w:cs="Arial"/>
          <w:spacing w:val="-4"/>
          <w:sz w:val="24"/>
          <w:szCs w:val="24"/>
        </w:rPr>
        <w:t xml:space="preserve">указанием </w:t>
      </w:r>
      <w:r w:rsidRPr="000C671F">
        <w:rPr>
          <w:rFonts w:ascii="Arial" w:hAnsi="Arial" w:cs="Arial"/>
          <w:spacing w:val="-2"/>
          <w:sz w:val="24"/>
          <w:szCs w:val="24"/>
        </w:rPr>
        <w:t>местонахождения;</w:t>
      </w:r>
    </w:p>
    <w:p w:rsidR="00894AE0" w:rsidRPr="000C671F" w:rsidRDefault="00894AE0" w:rsidP="00894AE0">
      <w:pPr>
        <w:pStyle w:val="a7"/>
        <w:tabs>
          <w:tab w:val="left" w:pos="911"/>
        </w:tabs>
        <w:spacing w:line="360" w:lineRule="auto"/>
        <w:ind w:left="0" w:firstLine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0C671F">
        <w:rPr>
          <w:rFonts w:ascii="Arial" w:hAnsi="Arial" w:cs="Arial"/>
          <w:sz w:val="24"/>
          <w:szCs w:val="24"/>
        </w:rPr>
        <w:t>номер</w:t>
      </w:r>
      <w:r w:rsidR="002071B5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класса</w:t>
      </w:r>
      <w:r w:rsidR="002071B5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с</w:t>
      </w:r>
      <w:r w:rsidR="002071B5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указанием</w:t>
      </w:r>
      <w:r w:rsidR="002071B5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pacing w:val="-2"/>
          <w:sz w:val="24"/>
          <w:szCs w:val="24"/>
        </w:rPr>
        <w:t>профиля;</w:t>
      </w:r>
    </w:p>
    <w:p w:rsidR="00894AE0" w:rsidRPr="000C671F" w:rsidRDefault="00894AE0" w:rsidP="00894AE0">
      <w:pPr>
        <w:pStyle w:val="a7"/>
        <w:tabs>
          <w:tab w:val="left" w:pos="911"/>
        </w:tabs>
        <w:spacing w:line="360" w:lineRule="auto"/>
        <w:ind w:left="0" w:firstLine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0C671F">
        <w:rPr>
          <w:rFonts w:ascii="Arial" w:hAnsi="Arial" w:cs="Arial"/>
          <w:sz w:val="24"/>
          <w:szCs w:val="24"/>
        </w:rPr>
        <w:t>планируемый</w:t>
      </w:r>
      <w:r w:rsidR="002071B5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вуз</w:t>
      </w:r>
      <w:r w:rsidR="002071B5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и</w:t>
      </w:r>
      <w:r w:rsidR="002071B5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специальность</w:t>
      </w:r>
      <w:r w:rsidR="002071B5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для</w:t>
      </w:r>
      <w:r w:rsidR="002071B5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pacing w:val="-2"/>
          <w:sz w:val="24"/>
          <w:szCs w:val="24"/>
        </w:rPr>
        <w:t>поступления;</w:t>
      </w:r>
    </w:p>
    <w:p w:rsidR="00894AE0" w:rsidRPr="000C671F" w:rsidRDefault="00894AE0" w:rsidP="00894AE0">
      <w:pPr>
        <w:pStyle w:val="a7"/>
        <w:tabs>
          <w:tab w:val="left" w:pos="911"/>
        </w:tabs>
        <w:spacing w:line="360" w:lineRule="auto"/>
        <w:ind w:left="0" w:firstLine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- </w:t>
      </w:r>
      <w:r w:rsidRPr="000C671F">
        <w:rPr>
          <w:rFonts w:ascii="Arial" w:hAnsi="Arial" w:cs="Arial"/>
          <w:spacing w:val="-2"/>
          <w:sz w:val="24"/>
          <w:szCs w:val="24"/>
        </w:rPr>
        <w:t>контактный</w:t>
      </w:r>
      <w:r w:rsidR="002071B5">
        <w:rPr>
          <w:rFonts w:ascii="Arial" w:hAnsi="Arial" w:cs="Arial"/>
          <w:spacing w:val="-2"/>
          <w:sz w:val="24"/>
          <w:szCs w:val="24"/>
        </w:rPr>
        <w:t xml:space="preserve"> </w:t>
      </w:r>
      <w:r w:rsidRPr="000C671F">
        <w:rPr>
          <w:rFonts w:ascii="Arial" w:hAnsi="Arial" w:cs="Arial"/>
          <w:spacing w:val="-2"/>
          <w:sz w:val="24"/>
          <w:szCs w:val="24"/>
        </w:rPr>
        <w:t>телефон</w:t>
      </w:r>
      <w:r w:rsidR="002071B5">
        <w:rPr>
          <w:rFonts w:ascii="Arial" w:hAnsi="Arial" w:cs="Arial"/>
          <w:spacing w:val="-2"/>
          <w:sz w:val="24"/>
          <w:szCs w:val="24"/>
        </w:rPr>
        <w:t xml:space="preserve"> </w:t>
      </w:r>
      <w:r w:rsidRPr="000C671F">
        <w:rPr>
          <w:rFonts w:ascii="Arial" w:hAnsi="Arial" w:cs="Arial"/>
          <w:spacing w:val="-2"/>
          <w:sz w:val="24"/>
          <w:szCs w:val="24"/>
        </w:rPr>
        <w:t>участника</w:t>
      </w:r>
      <w:r w:rsidR="002071B5">
        <w:rPr>
          <w:rFonts w:ascii="Arial" w:hAnsi="Arial" w:cs="Arial"/>
          <w:spacing w:val="-2"/>
          <w:sz w:val="24"/>
          <w:szCs w:val="24"/>
        </w:rPr>
        <w:t xml:space="preserve"> </w:t>
      </w:r>
      <w:r w:rsidRPr="000C671F">
        <w:rPr>
          <w:rFonts w:ascii="Arial" w:hAnsi="Arial" w:cs="Arial"/>
          <w:spacing w:val="-2"/>
          <w:sz w:val="24"/>
          <w:szCs w:val="24"/>
        </w:rPr>
        <w:t>Олимпиады.</w:t>
      </w:r>
    </w:p>
    <w:p w:rsidR="00894AE0" w:rsidRPr="000C671F" w:rsidRDefault="00894AE0" w:rsidP="00894AE0">
      <w:pPr>
        <w:pStyle w:val="a7"/>
        <w:tabs>
          <w:tab w:val="left" w:pos="1438"/>
        </w:tabs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 w:rsidRPr="00A04257">
        <w:rPr>
          <w:rFonts w:ascii="Arial" w:hAnsi="Arial" w:cs="Arial"/>
          <w:b/>
          <w:sz w:val="24"/>
          <w:szCs w:val="24"/>
        </w:rPr>
        <w:t>3.</w:t>
      </w:r>
      <w:r w:rsidR="00A04257" w:rsidRPr="00A04257">
        <w:rPr>
          <w:rFonts w:ascii="Arial" w:hAnsi="Arial" w:cs="Arial"/>
          <w:b/>
          <w:sz w:val="24"/>
          <w:szCs w:val="24"/>
        </w:rPr>
        <w:t>5</w:t>
      </w:r>
      <w:r w:rsidRPr="00A04257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Участник, опоздавший к началу Олимпиады не более чем на 30 минут, имеет право принять в н</w:t>
      </w:r>
      <w:r w:rsidR="00A04257">
        <w:rPr>
          <w:rFonts w:ascii="Arial" w:hAnsi="Arial" w:cs="Arial"/>
          <w:sz w:val="24"/>
          <w:szCs w:val="24"/>
        </w:rPr>
        <w:t>ей</w:t>
      </w:r>
      <w:r w:rsidRPr="000C671F">
        <w:rPr>
          <w:rFonts w:ascii="Arial" w:hAnsi="Arial" w:cs="Arial"/>
          <w:sz w:val="24"/>
          <w:szCs w:val="24"/>
        </w:rPr>
        <w:t xml:space="preserve"> участие, но время выполнения заданий не продлевается. Участник, опоздавший более чем на 30 минут, не допускается к олимпиадным состязаниям.</w:t>
      </w:r>
    </w:p>
    <w:p w:rsidR="00894AE0" w:rsidRPr="000C671F" w:rsidRDefault="00894AE0" w:rsidP="00894AE0">
      <w:pPr>
        <w:pStyle w:val="1"/>
        <w:spacing w:before="120" w:after="120" w:line="360" w:lineRule="auto"/>
        <w:ind w:left="0" w:firstLine="0"/>
        <w:jc w:val="center"/>
      </w:pPr>
      <w:r>
        <w:t xml:space="preserve">4. </w:t>
      </w:r>
      <w:r w:rsidRPr="000C671F">
        <w:t>Порядок</w:t>
      </w:r>
      <w:r w:rsidR="00906821">
        <w:t xml:space="preserve"> </w:t>
      </w:r>
      <w:r w:rsidRPr="000C671F">
        <w:t>проведения</w:t>
      </w:r>
      <w:r w:rsidR="00906821">
        <w:t xml:space="preserve"> </w:t>
      </w:r>
      <w:r w:rsidRPr="000C671F">
        <w:rPr>
          <w:spacing w:val="-2"/>
        </w:rPr>
        <w:t>Олимпиады</w:t>
      </w:r>
    </w:p>
    <w:p w:rsidR="00894AE0" w:rsidRPr="000C671F" w:rsidRDefault="00894AE0" w:rsidP="00894AE0">
      <w:pPr>
        <w:pStyle w:val="a7"/>
        <w:tabs>
          <w:tab w:val="left" w:pos="1438"/>
        </w:tabs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 w:rsidRPr="00B97929">
        <w:rPr>
          <w:rFonts w:ascii="Arial" w:hAnsi="Arial" w:cs="Arial"/>
          <w:b/>
          <w:sz w:val="24"/>
          <w:szCs w:val="24"/>
        </w:rPr>
        <w:t>4.1</w:t>
      </w:r>
      <w:r w:rsidR="00B97929" w:rsidRPr="00B9792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Время начала Олимпиады 1</w:t>
      </w:r>
      <w:r w:rsidR="00A04257">
        <w:rPr>
          <w:rFonts w:ascii="Arial" w:hAnsi="Arial" w:cs="Arial"/>
          <w:sz w:val="24"/>
          <w:szCs w:val="24"/>
        </w:rPr>
        <w:t>1</w:t>
      </w:r>
      <w:r w:rsidRPr="000C671F">
        <w:rPr>
          <w:rFonts w:ascii="Arial" w:hAnsi="Arial" w:cs="Arial"/>
          <w:sz w:val="24"/>
          <w:szCs w:val="24"/>
        </w:rPr>
        <w:t xml:space="preserve">:00 </w:t>
      </w:r>
      <w:r w:rsidR="00A04257">
        <w:rPr>
          <w:rFonts w:ascii="Arial" w:hAnsi="Arial" w:cs="Arial"/>
          <w:sz w:val="24"/>
          <w:szCs w:val="24"/>
        </w:rPr>
        <w:t xml:space="preserve">и оно одинаково для обеих </w:t>
      </w:r>
      <w:r w:rsidRPr="000C671F">
        <w:rPr>
          <w:rFonts w:ascii="Arial" w:hAnsi="Arial" w:cs="Arial"/>
          <w:sz w:val="24"/>
          <w:szCs w:val="24"/>
        </w:rPr>
        <w:t>площад</w:t>
      </w:r>
      <w:r w:rsidR="00A04257">
        <w:rPr>
          <w:rFonts w:ascii="Arial" w:hAnsi="Arial" w:cs="Arial"/>
          <w:sz w:val="24"/>
          <w:szCs w:val="24"/>
        </w:rPr>
        <w:t>о</w:t>
      </w:r>
      <w:r w:rsidRPr="000C671F">
        <w:rPr>
          <w:rFonts w:ascii="Arial" w:hAnsi="Arial" w:cs="Arial"/>
          <w:sz w:val="24"/>
          <w:szCs w:val="24"/>
        </w:rPr>
        <w:t>к проведения</w:t>
      </w:r>
      <w:r w:rsidRPr="000C671F">
        <w:rPr>
          <w:rFonts w:ascii="Arial" w:hAnsi="Arial" w:cs="Arial"/>
          <w:spacing w:val="-2"/>
          <w:sz w:val="24"/>
          <w:szCs w:val="24"/>
        </w:rPr>
        <w:t>.</w:t>
      </w:r>
    </w:p>
    <w:p w:rsidR="00894AE0" w:rsidRPr="000C671F" w:rsidRDefault="00894AE0" w:rsidP="00894AE0">
      <w:pPr>
        <w:pStyle w:val="a7"/>
        <w:tabs>
          <w:tab w:val="left" w:pos="1438"/>
        </w:tabs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 w:rsidRPr="00B97929">
        <w:rPr>
          <w:rFonts w:ascii="Arial" w:hAnsi="Arial" w:cs="Arial"/>
          <w:b/>
          <w:w w:val="105"/>
          <w:sz w:val="24"/>
          <w:szCs w:val="24"/>
        </w:rPr>
        <w:t>4.2.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0C671F">
        <w:rPr>
          <w:rFonts w:ascii="Arial" w:hAnsi="Arial" w:cs="Arial"/>
          <w:w w:val="105"/>
          <w:sz w:val="24"/>
          <w:szCs w:val="24"/>
        </w:rPr>
        <w:t xml:space="preserve">Время, отведенное для выполнения работы </w:t>
      </w:r>
      <w:r>
        <w:rPr>
          <w:rFonts w:ascii="Arial" w:hAnsi="Arial" w:cs="Arial"/>
          <w:w w:val="105"/>
          <w:sz w:val="24"/>
          <w:szCs w:val="24"/>
        </w:rPr>
        <w:t xml:space="preserve">- </w:t>
      </w:r>
      <w:r w:rsidRPr="000C671F">
        <w:rPr>
          <w:rFonts w:ascii="Arial" w:hAnsi="Arial" w:cs="Arial"/>
          <w:w w:val="105"/>
          <w:sz w:val="24"/>
          <w:szCs w:val="24"/>
        </w:rPr>
        <w:t>120 минут (2</w:t>
      </w:r>
      <w:r>
        <w:rPr>
          <w:rFonts w:ascii="Arial" w:hAnsi="Arial" w:cs="Arial"/>
          <w:w w:val="105"/>
          <w:sz w:val="24"/>
          <w:szCs w:val="24"/>
        </w:rPr>
        <w:t> </w:t>
      </w:r>
      <w:r w:rsidRPr="000C671F">
        <w:rPr>
          <w:rFonts w:ascii="Arial" w:hAnsi="Arial" w:cs="Arial"/>
          <w:w w:val="105"/>
          <w:sz w:val="24"/>
          <w:szCs w:val="24"/>
        </w:rPr>
        <w:t>астрономических</w:t>
      </w:r>
      <w:r w:rsidR="00906821">
        <w:rPr>
          <w:rFonts w:ascii="Arial" w:hAnsi="Arial" w:cs="Arial"/>
          <w:w w:val="105"/>
          <w:sz w:val="24"/>
          <w:szCs w:val="24"/>
        </w:rPr>
        <w:t xml:space="preserve"> </w:t>
      </w:r>
      <w:r w:rsidRPr="000C671F">
        <w:rPr>
          <w:rFonts w:ascii="Arial" w:hAnsi="Arial" w:cs="Arial"/>
          <w:w w:val="105"/>
          <w:sz w:val="24"/>
          <w:szCs w:val="24"/>
        </w:rPr>
        <w:t>часа</w:t>
      </w:r>
      <w:r>
        <w:rPr>
          <w:rFonts w:ascii="Arial" w:hAnsi="Arial" w:cs="Arial"/>
          <w:w w:val="105"/>
          <w:sz w:val="24"/>
          <w:szCs w:val="24"/>
        </w:rPr>
        <w:t>)</w:t>
      </w:r>
      <w:r w:rsidRPr="000C671F">
        <w:rPr>
          <w:rFonts w:ascii="Arial" w:hAnsi="Arial" w:cs="Arial"/>
          <w:w w:val="105"/>
          <w:sz w:val="24"/>
          <w:szCs w:val="24"/>
        </w:rPr>
        <w:t>.</w:t>
      </w:r>
    </w:p>
    <w:p w:rsidR="00894AE0" w:rsidRPr="000C671F" w:rsidRDefault="00894AE0" w:rsidP="00894AE0">
      <w:pPr>
        <w:pStyle w:val="a7"/>
        <w:tabs>
          <w:tab w:val="left" w:pos="1438"/>
        </w:tabs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 w:rsidRPr="00B97929">
        <w:rPr>
          <w:rFonts w:ascii="Arial" w:hAnsi="Arial" w:cs="Arial"/>
          <w:b/>
          <w:sz w:val="24"/>
          <w:szCs w:val="24"/>
        </w:rPr>
        <w:t>4.3.</w:t>
      </w:r>
      <w:r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 xml:space="preserve">Участнику разрешено иметь на рабочем месте документ, удостоверяющий личность, титульный лист, письменные принадлежности, очки, питьевую воду, а также разрешенную для использования участнику во время олимпиадных состязаний электронно-вычислительную технику, справочные материалы, перечень которой ежегодно определяется методической комиссией и Оргкомитетом совместно и утверждается решением Оргкомитета (далее </w:t>
      </w:r>
      <w:r w:rsidRPr="000C671F">
        <w:rPr>
          <w:rFonts w:ascii="Arial" w:hAnsi="Arial" w:cs="Arial"/>
          <w:w w:val="160"/>
          <w:sz w:val="24"/>
          <w:szCs w:val="24"/>
        </w:rPr>
        <w:t xml:space="preserve">– </w:t>
      </w:r>
      <w:r w:rsidRPr="000C671F">
        <w:rPr>
          <w:rFonts w:ascii="Arial" w:hAnsi="Arial" w:cs="Arial"/>
          <w:spacing w:val="-2"/>
          <w:sz w:val="24"/>
          <w:szCs w:val="24"/>
        </w:rPr>
        <w:t>предметы).</w:t>
      </w:r>
    </w:p>
    <w:p w:rsidR="00894AE0" w:rsidRPr="000C671F" w:rsidRDefault="00894AE0" w:rsidP="00894AE0">
      <w:pPr>
        <w:pStyle w:val="a7"/>
        <w:tabs>
          <w:tab w:val="left" w:pos="1438"/>
        </w:tabs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 w:rsidRPr="00B97929">
        <w:rPr>
          <w:rFonts w:ascii="Arial" w:hAnsi="Arial" w:cs="Arial"/>
          <w:b/>
          <w:sz w:val="24"/>
          <w:szCs w:val="24"/>
        </w:rPr>
        <w:t>4.4.</w:t>
      </w:r>
      <w:r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 xml:space="preserve">Во время проведения олимпиадных состязаний участнику </w:t>
      </w:r>
      <w:r w:rsidRPr="000C671F">
        <w:rPr>
          <w:rFonts w:ascii="Arial" w:hAnsi="Arial" w:cs="Arial"/>
          <w:spacing w:val="-2"/>
          <w:sz w:val="24"/>
          <w:szCs w:val="24"/>
        </w:rPr>
        <w:t>запрещается:</w:t>
      </w:r>
    </w:p>
    <w:p w:rsidR="00894AE0" w:rsidRPr="000C671F" w:rsidRDefault="00894AE0" w:rsidP="00894AE0">
      <w:pPr>
        <w:pStyle w:val="a7"/>
        <w:tabs>
          <w:tab w:val="left" w:pos="1441"/>
        </w:tabs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0C671F">
        <w:rPr>
          <w:rFonts w:ascii="Arial" w:hAnsi="Arial" w:cs="Arial"/>
          <w:sz w:val="24"/>
          <w:szCs w:val="24"/>
        </w:rPr>
        <w:t>общаться и обмениваться любыми материалами и предметами с другими</w:t>
      </w:r>
      <w:r w:rsidR="00853618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участниками;</w:t>
      </w:r>
    </w:p>
    <w:p w:rsidR="00894AE0" w:rsidRPr="000C671F" w:rsidRDefault="00894AE0" w:rsidP="00894AE0">
      <w:pPr>
        <w:pStyle w:val="a7"/>
        <w:tabs>
          <w:tab w:val="left" w:pos="1441"/>
        </w:tabs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0C671F">
        <w:rPr>
          <w:rFonts w:ascii="Arial" w:hAnsi="Arial" w:cs="Arial"/>
          <w:sz w:val="24"/>
          <w:szCs w:val="24"/>
        </w:rPr>
        <w:t xml:space="preserve">списывать самому и/или позволять списывать у себя выполненные </w:t>
      </w:r>
      <w:r w:rsidRPr="000C671F">
        <w:rPr>
          <w:rFonts w:ascii="Arial" w:hAnsi="Arial" w:cs="Arial"/>
          <w:spacing w:val="-2"/>
          <w:sz w:val="24"/>
          <w:szCs w:val="24"/>
        </w:rPr>
        <w:t>задания;</w:t>
      </w:r>
    </w:p>
    <w:p w:rsidR="00894AE0" w:rsidRPr="00ED5437" w:rsidRDefault="00894AE0" w:rsidP="00894AE0">
      <w:pPr>
        <w:pStyle w:val="a7"/>
        <w:tabs>
          <w:tab w:val="left" w:pos="1441"/>
        </w:tabs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D5437">
        <w:rPr>
          <w:rFonts w:ascii="Arial" w:hAnsi="Arial" w:cs="Arial"/>
          <w:sz w:val="24"/>
          <w:szCs w:val="24"/>
        </w:rPr>
        <w:t>иметь</w:t>
      </w:r>
      <w:r w:rsidR="00853618">
        <w:rPr>
          <w:rFonts w:ascii="Arial" w:hAnsi="Arial" w:cs="Arial"/>
          <w:sz w:val="24"/>
          <w:szCs w:val="24"/>
        </w:rPr>
        <w:t xml:space="preserve"> </w:t>
      </w:r>
      <w:r w:rsidRPr="00ED5437">
        <w:rPr>
          <w:rFonts w:ascii="Arial" w:hAnsi="Arial" w:cs="Arial"/>
          <w:sz w:val="24"/>
          <w:szCs w:val="24"/>
        </w:rPr>
        <w:t>на</w:t>
      </w:r>
      <w:r w:rsidR="00853618">
        <w:rPr>
          <w:rFonts w:ascii="Arial" w:hAnsi="Arial" w:cs="Arial"/>
          <w:sz w:val="24"/>
          <w:szCs w:val="24"/>
        </w:rPr>
        <w:t xml:space="preserve"> </w:t>
      </w:r>
      <w:r w:rsidRPr="00ED5437">
        <w:rPr>
          <w:rFonts w:ascii="Arial" w:hAnsi="Arial" w:cs="Arial"/>
          <w:sz w:val="24"/>
          <w:szCs w:val="24"/>
        </w:rPr>
        <w:t>рабочем</w:t>
      </w:r>
      <w:r w:rsidR="00853618">
        <w:rPr>
          <w:rFonts w:ascii="Arial" w:hAnsi="Arial" w:cs="Arial"/>
          <w:sz w:val="24"/>
          <w:szCs w:val="24"/>
        </w:rPr>
        <w:t xml:space="preserve"> </w:t>
      </w:r>
      <w:r w:rsidRPr="00ED5437">
        <w:rPr>
          <w:rFonts w:ascii="Arial" w:hAnsi="Arial" w:cs="Arial"/>
          <w:sz w:val="24"/>
          <w:szCs w:val="24"/>
        </w:rPr>
        <w:t>месте</w:t>
      </w:r>
      <w:r w:rsidR="00853618">
        <w:rPr>
          <w:rFonts w:ascii="Arial" w:hAnsi="Arial" w:cs="Arial"/>
          <w:sz w:val="24"/>
          <w:szCs w:val="24"/>
        </w:rPr>
        <w:t xml:space="preserve"> </w:t>
      </w:r>
      <w:r w:rsidRPr="00ED5437">
        <w:rPr>
          <w:rFonts w:ascii="Arial" w:hAnsi="Arial" w:cs="Arial"/>
          <w:sz w:val="24"/>
          <w:szCs w:val="24"/>
        </w:rPr>
        <w:t>средства</w:t>
      </w:r>
      <w:r w:rsidR="00853618">
        <w:rPr>
          <w:rFonts w:ascii="Arial" w:hAnsi="Arial" w:cs="Arial"/>
          <w:sz w:val="24"/>
          <w:szCs w:val="24"/>
        </w:rPr>
        <w:t xml:space="preserve"> </w:t>
      </w:r>
      <w:r w:rsidRPr="00ED5437">
        <w:rPr>
          <w:rFonts w:ascii="Arial" w:hAnsi="Arial" w:cs="Arial"/>
          <w:sz w:val="24"/>
          <w:szCs w:val="24"/>
        </w:rPr>
        <w:t>связи,</w:t>
      </w:r>
      <w:r w:rsidR="00853618">
        <w:rPr>
          <w:rFonts w:ascii="Arial" w:hAnsi="Arial" w:cs="Arial"/>
          <w:sz w:val="24"/>
          <w:szCs w:val="24"/>
        </w:rPr>
        <w:t xml:space="preserve"> </w:t>
      </w:r>
      <w:r w:rsidRPr="00ED5437">
        <w:rPr>
          <w:rFonts w:ascii="Arial" w:hAnsi="Arial" w:cs="Arial"/>
          <w:sz w:val="24"/>
          <w:szCs w:val="24"/>
        </w:rPr>
        <w:t xml:space="preserve">электронно-вычислительную </w:t>
      </w:r>
      <w:r w:rsidRPr="00ED5437">
        <w:rPr>
          <w:rFonts w:ascii="Arial" w:hAnsi="Arial" w:cs="Arial"/>
          <w:sz w:val="24"/>
          <w:szCs w:val="24"/>
        </w:rPr>
        <w:lastRenderedPageBreak/>
        <w:t>технику,</w:t>
      </w:r>
      <w:r w:rsidR="00853618">
        <w:rPr>
          <w:rFonts w:ascii="Arial" w:hAnsi="Arial" w:cs="Arial"/>
          <w:sz w:val="24"/>
          <w:szCs w:val="24"/>
        </w:rPr>
        <w:t xml:space="preserve"> </w:t>
      </w:r>
      <w:r w:rsidRPr="00ED5437">
        <w:rPr>
          <w:rFonts w:ascii="Arial" w:hAnsi="Arial" w:cs="Arial"/>
          <w:sz w:val="24"/>
          <w:szCs w:val="24"/>
        </w:rPr>
        <w:t>фото,</w:t>
      </w:r>
      <w:r w:rsidR="00853618">
        <w:rPr>
          <w:rFonts w:ascii="Arial" w:hAnsi="Arial" w:cs="Arial"/>
          <w:sz w:val="24"/>
          <w:szCs w:val="24"/>
        </w:rPr>
        <w:t xml:space="preserve"> </w:t>
      </w:r>
      <w:r w:rsidRPr="00ED5437">
        <w:rPr>
          <w:rFonts w:ascii="Arial" w:hAnsi="Arial" w:cs="Arial"/>
          <w:sz w:val="24"/>
          <w:szCs w:val="24"/>
        </w:rPr>
        <w:t>аудио</w:t>
      </w:r>
      <w:r w:rsidR="00853618">
        <w:rPr>
          <w:rFonts w:ascii="Arial" w:hAnsi="Arial" w:cs="Arial"/>
          <w:sz w:val="24"/>
          <w:szCs w:val="24"/>
        </w:rPr>
        <w:t xml:space="preserve"> </w:t>
      </w:r>
      <w:r w:rsidRPr="00ED5437">
        <w:rPr>
          <w:rFonts w:ascii="Arial" w:hAnsi="Arial" w:cs="Arial"/>
          <w:sz w:val="24"/>
          <w:szCs w:val="24"/>
        </w:rPr>
        <w:t>и</w:t>
      </w:r>
      <w:r w:rsidR="00853618">
        <w:rPr>
          <w:rFonts w:ascii="Arial" w:hAnsi="Arial" w:cs="Arial"/>
          <w:sz w:val="24"/>
          <w:szCs w:val="24"/>
        </w:rPr>
        <w:t xml:space="preserve"> </w:t>
      </w:r>
      <w:r w:rsidRPr="00ED5437">
        <w:rPr>
          <w:rFonts w:ascii="Arial" w:hAnsi="Arial" w:cs="Arial"/>
          <w:sz w:val="24"/>
          <w:szCs w:val="24"/>
        </w:rPr>
        <w:t>видеоаппаратуру,</w:t>
      </w:r>
      <w:r w:rsidR="00853618">
        <w:rPr>
          <w:rFonts w:ascii="Arial" w:hAnsi="Arial" w:cs="Arial"/>
          <w:sz w:val="24"/>
          <w:szCs w:val="24"/>
        </w:rPr>
        <w:t xml:space="preserve"> </w:t>
      </w:r>
      <w:r w:rsidRPr="00ED5437">
        <w:rPr>
          <w:rFonts w:ascii="Arial" w:hAnsi="Arial" w:cs="Arial"/>
          <w:sz w:val="24"/>
          <w:szCs w:val="24"/>
        </w:rPr>
        <w:t>справочные</w:t>
      </w:r>
      <w:r w:rsidR="00853618">
        <w:rPr>
          <w:rFonts w:ascii="Arial" w:hAnsi="Arial" w:cs="Arial"/>
          <w:sz w:val="24"/>
          <w:szCs w:val="24"/>
        </w:rPr>
        <w:t xml:space="preserve"> </w:t>
      </w:r>
      <w:r w:rsidRPr="00ED5437">
        <w:rPr>
          <w:rFonts w:ascii="Arial" w:hAnsi="Arial" w:cs="Arial"/>
          <w:sz w:val="24"/>
          <w:szCs w:val="24"/>
        </w:rPr>
        <w:t>материалы,</w:t>
      </w:r>
      <w:r w:rsidR="00853618">
        <w:rPr>
          <w:rFonts w:ascii="Arial" w:hAnsi="Arial" w:cs="Arial"/>
          <w:sz w:val="24"/>
          <w:szCs w:val="24"/>
        </w:rPr>
        <w:t xml:space="preserve"> </w:t>
      </w:r>
      <w:r w:rsidRPr="00ED5437">
        <w:rPr>
          <w:rFonts w:ascii="Arial" w:hAnsi="Arial" w:cs="Arial"/>
          <w:sz w:val="24"/>
          <w:szCs w:val="24"/>
        </w:rPr>
        <w:t>письменные</w:t>
      </w:r>
      <w:r w:rsidR="00853618">
        <w:rPr>
          <w:rFonts w:ascii="Arial" w:hAnsi="Arial" w:cs="Arial"/>
          <w:sz w:val="24"/>
          <w:szCs w:val="24"/>
        </w:rPr>
        <w:t xml:space="preserve"> </w:t>
      </w:r>
      <w:r w:rsidRPr="00ED5437">
        <w:rPr>
          <w:rFonts w:ascii="Arial" w:hAnsi="Arial" w:cs="Arial"/>
          <w:sz w:val="24"/>
          <w:szCs w:val="24"/>
        </w:rPr>
        <w:t>заметки и иные средства хранения и передачи информации за исключением специальных технических сре</w:t>
      </w:r>
      <w:proofErr w:type="gramStart"/>
      <w:r w:rsidRPr="00ED5437">
        <w:rPr>
          <w:rFonts w:ascii="Arial" w:hAnsi="Arial" w:cs="Arial"/>
          <w:sz w:val="24"/>
          <w:szCs w:val="24"/>
        </w:rPr>
        <w:t>дств дл</w:t>
      </w:r>
      <w:proofErr w:type="gramEnd"/>
      <w:r w:rsidRPr="00ED5437">
        <w:rPr>
          <w:rFonts w:ascii="Arial" w:hAnsi="Arial" w:cs="Arial"/>
          <w:sz w:val="24"/>
          <w:szCs w:val="24"/>
        </w:rPr>
        <w:t>я участников Олимпиады с ограниченными возможностями здоровья;</w:t>
      </w:r>
    </w:p>
    <w:p w:rsidR="00894AE0" w:rsidRPr="000C671F" w:rsidRDefault="00894AE0" w:rsidP="00894AE0">
      <w:pPr>
        <w:pStyle w:val="a7"/>
        <w:tabs>
          <w:tab w:val="left" w:pos="721"/>
        </w:tabs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0C671F">
        <w:rPr>
          <w:rFonts w:ascii="Arial" w:hAnsi="Arial" w:cs="Arial"/>
          <w:sz w:val="24"/>
          <w:szCs w:val="24"/>
        </w:rPr>
        <w:t xml:space="preserve">вставать без разрешения организаторов, покидать рабочее место без </w:t>
      </w:r>
      <w:r w:rsidRPr="000C671F">
        <w:rPr>
          <w:rFonts w:ascii="Arial" w:hAnsi="Arial" w:cs="Arial"/>
          <w:spacing w:val="-2"/>
          <w:sz w:val="24"/>
          <w:szCs w:val="24"/>
        </w:rPr>
        <w:t>разрешения;</w:t>
      </w:r>
    </w:p>
    <w:p w:rsidR="00894AE0" w:rsidRPr="000C671F" w:rsidRDefault="00894AE0" w:rsidP="00894AE0">
      <w:pPr>
        <w:pStyle w:val="a7"/>
        <w:tabs>
          <w:tab w:val="left" w:pos="721"/>
        </w:tabs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0C671F">
        <w:rPr>
          <w:rFonts w:ascii="Arial" w:hAnsi="Arial" w:cs="Arial"/>
          <w:sz w:val="24"/>
          <w:szCs w:val="24"/>
        </w:rPr>
        <w:t>задавать вопросы с места, если у участника возникает вопрос, он должен поднять руку и ждать ответственного.</w:t>
      </w:r>
    </w:p>
    <w:p w:rsidR="00894AE0" w:rsidRPr="000C671F" w:rsidRDefault="00894AE0" w:rsidP="00894AE0">
      <w:pPr>
        <w:pStyle w:val="a7"/>
        <w:tabs>
          <w:tab w:val="left" w:pos="1438"/>
        </w:tabs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 w:rsidRPr="00B97929">
        <w:rPr>
          <w:rFonts w:ascii="Arial" w:hAnsi="Arial" w:cs="Arial"/>
          <w:b/>
          <w:sz w:val="24"/>
          <w:szCs w:val="24"/>
        </w:rPr>
        <w:t>4.5.</w:t>
      </w:r>
      <w:r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 xml:space="preserve">Оргкомитет Олимпиады определяет порядок выхода участников из аудиторий. Для выхода из аудитории участник поднимает руку, сдает </w:t>
      </w:r>
      <w:proofErr w:type="gramStart"/>
      <w:r w:rsidRPr="000C671F">
        <w:rPr>
          <w:rFonts w:ascii="Arial" w:hAnsi="Arial" w:cs="Arial"/>
          <w:sz w:val="24"/>
          <w:szCs w:val="24"/>
        </w:rPr>
        <w:t>ответственному</w:t>
      </w:r>
      <w:proofErr w:type="gramEnd"/>
      <w:r w:rsidR="00362BE7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в</w:t>
      </w:r>
      <w:r w:rsidR="00362BE7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аудитории</w:t>
      </w:r>
      <w:r w:rsidR="00362BE7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задание,</w:t>
      </w:r>
      <w:r w:rsidR="00362BE7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черновики</w:t>
      </w:r>
      <w:r w:rsidR="00362BE7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и</w:t>
      </w:r>
      <w:r w:rsidR="00362BE7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сопровождается</w:t>
      </w:r>
      <w:r w:rsidR="00362BE7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наблюдателем до туалетной комнаты. В течение перв</w:t>
      </w:r>
      <w:r w:rsidR="00DC2AF8">
        <w:rPr>
          <w:rFonts w:ascii="Arial" w:hAnsi="Arial" w:cs="Arial"/>
          <w:sz w:val="24"/>
          <w:szCs w:val="24"/>
        </w:rPr>
        <w:t>ых 40 минут</w:t>
      </w:r>
      <w:r w:rsidRPr="000C671F">
        <w:rPr>
          <w:rFonts w:ascii="Arial" w:hAnsi="Arial" w:cs="Arial"/>
          <w:sz w:val="24"/>
          <w:szCs w:val="24"/>
        </w:rPr>
        <w:t xml:space="preserve"> запрещается выход из аудитории. </w:t>
      </w:r>
      <w:r w:rsidR="00DC2AF8">
        <w:rPr>
          <w:rFonts w:ascii="Arial" w:hAnsi="Arial" w:cs="Arial"/>
          <w:sz w:val="24"/>
          <w:szCs w:val="24"/>
        </w:rPr>
        <w:t>З</w:t>
      </w:r>
      <w:r w:rsidR="00B97929">
        <w:rPr>
          <w:rFonts w:ascii="Arial" w:hAnsi="Arial" w:cs="Arial"/>
          <w:sz w:val="24"/>
          <w:szCs w:val="24"/>
        </w:rPr>
        <w:t xml:space="preserve">а </w:t>
      </w:r>
      <w:r w:rsidR="00DC2AF8">
        <w:rPr>
          <w:rFonts w:ascii="Arial" w:hAnsi="Arial" w:cs="Arial"/>
          <w:sz w:val="24"/>
          <w:szCs w:val="24"/>
        </w:rPr>
        <w:t xml:space="preserve">30 минут </w:t>
      </w:r>
      <w:r w:rsidR="00B97929">
        <w:rPr>
          <w:rFonts w:ascii="Arial" w:hAnsi="Arial" w:cs="Arial"/>
          <w:sz w:val="24"/>
          <w:szCs w:val="24"/>
        </w:rPr>
        <w:t>до окончания О</w:t>
      </w:r>
      <w:r w:rsidRPr="000C671F">
        <w:rPr>
          <w:rFonts w:ascii="Arial" w:hAnsi="Arial" w:cs="Arial"/>
          <w:sz w:val="24"/>
          <w:szCs w:val="24"/>
        </w:rPr>
        <w:t>лимпиады участник может покинуть аудиторию</w:t>
      </w:r>
      <w:r w:rsidR="00B97929">
        <w:rPr>
          <w:rFonts w:ascii="Arial" w:hAnsi="Arial" w:cs="Arial"/>
          <w:sz w:val="24"/>
          <w:szCs w:val="24"/>
        </w:rPr>
        <w:t xml:space="preserve">, но </w:t>
      </w:r>
      <w:proofErr w:type="gramStart"/>
      <w:r w:rsidRPr="000C671F">
        <w:rPr>
          <w:rFonts w:ascii="Arial" w:hAnsi="Arial" w:cs="Arial"/>
          <w:spacing w:val="-2"/>
          <w:sz w:val="24"/>
          <w:szCs w:val="24"/>
        </w:rPr>
        <w:t>насовсем</w:t>
      </w:r>
      <w:proofErr w:type="gramEnd"/>
      <w:r w:rsidRPr="000C671F">
        <w:rPr>
          <w:rFonts w:ascii="Arial" w:hAnsi="Arial" w:cs="Arial"/>
          <w:spacing w:val="-2"/>
          <w:sz w:val="24"/>
          <w:szCs w:val="24"/>
        </w:rPr>
        <w:t>.</w:t>
      </w:r>
    </w:p>
    <w:p w:rsidR="00894AE0" w:rsidRPr="000C671F" w:rsidRDefault="00894AE0" w:rsidP="00894AE0">
      <w:pPr>
        <w:pStyle w:val="a7"/>
        <w:tabs>
          <w:tab w:val="left" w:pos="1438"/>
        </w:tabs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 w:rsidRPr="00B97929">
        <w:rPr>
          <w:rFonts w:ascii="Arial" w:hAnsi="Arial" w:cs="Arial"/>
          <w:b/>
          <w:sz w:val="24"/>
          <w:szCs w:val="24"/>
        </w:rPr>
        <w:t>4.6.</w:t>
      </w:r>
      <w:r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 xml:space="preserve">По истечении установленного времени участники должны прекратить выполнение задания, иное рассматривается как нарушение правил участия в </w:t>
      </w:r>
      <w:r w:rsidRPr="000C671F">
        <w:rPr>
          <w:rFonts w:ascii="Arial" w:hAnsi="Arial" w:cs="Arial"/>
          <w:spacing w:val="-2"/>
          <w:sz w:val="24"/>
          <w:szCs w:val="24"/>
        </w:rPr>
        <w:t>Олимпиаде.</w:t>
      </w:r>
    </w:p>
    <w:p w:rsidR="00894AE0" w:rsidRPr="000C671F" w:rsidRDefault="00894AE0" w:rsidP="00894AE0">
      <w:pPr>
        <w:pStyle w:val="a7"/>
        <w:tabs>
          <w:tab w:val="left" w:pos="1438"/>
        </w:tabs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 w:rsidRPr="00B97929">
        <w:rPr>
          <w:rFonts w:ascii="Arial" w:hAnsi="Arial" w:cs="Arial"/>
          <w:b/>
          <w:sz w:val="24"/>
          <w:szCs w:val="24"/>
        </w:rPr>
        <w:t>4.</w:t>
      </w:r>
      <w:r w:rsidR="00DC2AF8">
        <w:rPr>
          <w:rFonts w:ascii="Arial" w:hAnsi="Arial" w:cs="Arial"/>
          <w:b/>
          <w:sz w:val="24"/>
          <w:szCs w:val="24"/>
        </w:rPr>
        <w:t>7</w:t>
      </w:r>
      <w:r w:rsidRPr="00B9792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Находясь в аудитории, участник должен выполнять все требования, относящиеся к проведению Олимпиады.</w:t>
      </w:r>
    </w:p>
    <w:p w:rsidR="00894AE0" w:rsidRPr="000C671F" w:rsidRDefault="00894AE0" w:rsidP="00894AE0">
      <w:pPr>
        <w:pStyle w:val="a7"/>
        <w:tabs>
          <w:tab w:val="left" w:pos="1438"/>
        </w:tabs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 w:rsidRPr="00B97929">
        <w:rPr>
          <w:rFonts w:ascii="Arial" w:hAnsi="Arial" w:cs="Arial"/>
          <w:b/>
          <w:sz w:val="24"/>
          <w:szCs w:val="24"/>
        </w:rPr>
        <w:t>4.</w:t>
      </w:r>
      <w:r w:rsidR="00DC2AF8">
        <w:rPr>
          <w:rFonts w:ascii="Arial" w:hAnsi="Arial" w:cs="Arial"/>
          <w:b/>
          <w:sz w:val="24"/>
          <w:szCs w:val="24"/>
        </w:rPr>
        <w:t>8</w:t>
      </w:r>
      <w:r w:rsidRPr="00B9792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 xml:space="preserve">Нарушители Регламента удаляются </w:t>
      </w:r>
      <w:proofErr w:type="gramStart"/>
      <w:r w:rsidRPr="000C671F">
        <w:rPr>
          <w:rFonts w:ascii="Arial" w:hAnsi="Arial" w:cs="Arial"/>
          <w:sz w:val="24"/>
          <w:szCs w:val="24"/>
        </w:rPr>
        <w:t>из аудитории с оформлением акта об удалении за нарушение порядка проведения за подписями</w:t>
      </w:r>
      <w:proofErr w:type="gramEnd"/>
      <w:r w:rsidRPr="000C671F">
        <w:rPr>
          <w:rFonts w:ascii="Arial" w:hAnsi="Arial" w:cs="Arial"/>
          <w:sz w:val="24"/>
          <w:szCs w:val="24"/>
        </w:rPr>
        <w:t xml:space="preserve"> не менее двух организаторов и личной подписью участника, свидетельствующей о том, что участник с принятым решением ознакомлен. Аннулируется право на участие в </w:t>
      </w:r>
      <w:r w:rsidRPr="000C671F">
        <w:rPr>
          <w:rFonts w:ascii="Arial" w:hAnsi="Arial" w:cs="Arial"/>
          <w:spacing w:val="-2"/>
          <w:sz w:val="24"/>
          <w:szCs w:val="24"/>
        </w:rPr>
        <w:t>Олимпиаде.</w:t>
      </w:r>
    </w:p>
    <w:p w:rsidR="00894AE0" w:rsidRPr="000C671F" w:rsidRDefault="00894AE0" w:rsidP="00894AE0">
      <w:pPr>
        <w:pStyle w:val="1"/>
        <w:spacing w:before="120" w:after="120" w:line="360" w:lineRule="auto"/>
        <w:ind w:left="0" w:firstLine="0"/>
        <w:jc w:val="center"/>
      </w:pPr>
      <w:r>
        <w:t xml:space="preserve">5. </w:t>
      </w:r>
      <w:r w:rsidRPr="000C671F">
        <w:t>Правила</w:t>
      </w:r>
      <w:r w:rsidR="00F82FB8">
        <w:t xml:space="preserve"> </w:t>
      </w:r>
      <w:r w:rsidRPr="000C671F">
        <w:t>оформления</w:t>
      </w:r>
      <w:r w:rsidR="00F82FB8">
        <w:t xml:space="preserve"> </w:t>
      </w:r>
      <w:r w:rsidRPr="000C671F">
        <w:rPr>
          <w:spacing w:val="-2"/>
        </w:rPr>
        <w:t>работы</w:t>
      </w:r>
    </w:p>
    <w:p w:rsidR="00894AE0" w:rsidRPr="00C91355" w:rsidRDefault="00894AE0" w:rsidP="002D4EBF">
      <w:pPr>
        <w:tabs>
          <w:tab w:val="left" w:pos="1438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7929">
        <w:rPr>
          <w:rFonts w:ascii="Arial" w:hAnsi="Arial" w:cs="Arial"/>
          <w:b/>
          <w:sz w:val="24"/>
          <w:szCs w:val="24"/>
        </w:rPr>
        <w:t>5.1.</w:t>
      </w:r>
      <w:r>
        <w:rPr>
          <w:rFonts w:ascii="Arial" w:hAnsi="Arial" w:cs="Arial"/>
          <w:sz w:val="24"/>
          <w:szCs w:val="24"/>
        </w:rPr>
        <w:t xml:space="preserve"> </w:t>
      </w:r>
      <w:r w:rsidRPr="00C91355">
        <w:rPr>
          <w:rFonts w:ascii="Arial" w:hAnsi="Arial" w:cs="Arial"/>
          <w:sz w:val="24"/>
          <w:szCs w:val="24"/>
        </w:rPr>
        <w:t>Работа выполняется на бланке ответов. Бланк ответа и листы для черновых записей предоставляют организаторы.</w:t>
      </w:r>
    </w:p>
    <w:p w:rsidR="00894AE0" w:rsidRPr="00C91355" w:rsidRDefault="00894AE0" w:rsidP="002D4EBF">
      <w:pPr>
        <w:tabs>
          <w:tab w:val="left" w:pos="1438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7929">
        <w:rPr>
          <w:rFonts w:ascii="Arial" w:hAnsi="Arial" w:cs="Arial"/>
          <w:b/>
          <w:sz w:val="24"/>
          <w:szCs w:val="24"/>
        </w:rPr>
        <w:t>5.2.</w:t>
      </w:r>
      <w:r>
        <w:rPr>
          <w:rFonts w:ascii="Arial" w:hAnsi="Arial" w:cs="Arial"/>
          <w:sz w:val="24"/>
          <w:szCs w:val="24"/>
        </w:rPr>
        <w:t xml:space="preserve"> </w:t>
      </w:r>
      <w:r w:rsidRPr="00C91355">
        <w:rPr>
          <w:rFonts w:ascii="Arial" w:hAnsi="Arial" w:cs="Arial"/>
          <w:sz w:val="24"/>
          <w:szCs w:val="24"/>
        </w:rPr>
        <w:t>Работа выполняется ручкой</w:t>
      </w:r>
      <w:r w:rsidR="00F82FB8">
        <w:rPr>
          <w:rFonts w:ascii="Arial" w:hAnsi="Arial" w:cs="Arial"/>
          <w:sz w:val="24"/>
          <w:szCs w:val="24"/>
        </w:rPr>
        <w:t xml:space="preserve"> </w:t>
      </w:r>
      <w:r w:rsidRPr="00C91355">
        <w:rPr>
          <w:rFonts w:ascii="Arial" w:hAnsi="Arial" w:cs="Arial"/>
          <w:sz w:val="24"/>
          <w:szCs w:val="24"/>
        </w:rPr>
        <w:t>с</w:t>
      </w:r>
      <w:r w:rsidR="00F82FB8">
        <w:rPr>
          <w:rFonts w:ascii="Arial" w:hAnsi="Arial" w:cs="Arial"/>
          <w:sz w:val="24"/>
          <w:szCs w:val="24"/>
        </w:rPr>
        <w:t xml:space="preserve"> </w:t>
      </w:r>
      <w:r w:rsidRPr="00C91355">
        <w:rPr>
          <w:rFonts w:ascii="Arial" w:hAnsi="Arial" w:cs="Arial"/>
          <w:sz w:val="24"/>
          <w:szCs w:val="24"/>
        </w:rPr>
        <w:t>чернилами</w:t>
      </w:r>
      <w:r w:rsidR="00F82FB8">
        <w:rPr>
          <w:rFonts w:ascii="Arial" w:hAnsi="Arial" w:cs="Arial"/>
          <w:sz w:val="24"/>
          <w:szCs w:val="24"/>
        </w:rPr>
        <w:t xml:space="preserve"> </w:t>
      </w:r>
      <w:r w:rsidRPr="00C91355">
        <w:rPr>
          <w:rFonts w:ascii="Arial" w:hAnsi="Arial" w:cs="Arial"/>
          <w:sz w:val="24"/>
          <w:szCs w:val="24"/>
        </w:rPr>
        <w:t>синего</w:t>
      </w:r>
      <w:r w:rsidR="00F82FB8">
        <w:rPr>
          <w:rFonts w:ascii="Arial" w:hAnsi="Arial" w:cs="Arial"/>
          <w:sz w:val="24"/>
          <w:szCs w:val="24"/>
        </w:rPr>
        <w:t xml:space="preserve"> </w:t>
      </w:r>
      <w:r w:rsidRPr="00C91355">
        <w:rPr>
          <w:rFonts w:ascii="Arial" w:hAnsi="Arial" w:cs="Arial"/>
          <w:sz w:val="24"/>
          <w:szCs w:val="24"/>
        </w:rPr>
        <w:t>или</w:t>
      </w:r>
      <w:r w:rsidR="00F82FB8">
        <w:rPr>
          <w:rFonts w:ascii="Arial" w:hAnsi="Arial" w:cs="Arial"/>
          <w:sz w:val="24"/>
          <w:szCs w:val="24"/>
        </w:rPr>
        <w:t xml:space="preserve"> </w:t>
      </w:r>
      <w:r w:rsidRPr="00C91355">
        <w:rPr>
          <w:rFonts w:ascii="Arial" w:hAnsi="Arial" w:cs="Arial"/>
          <w:sz w:val="24"/>
          <w:szCs w:val="24"/>
        </w:rPr>
        <w:t>черного</w:t>
      </w:r>
      <w:r w:rsidR="00F82FB8">
        <w:rPr>
          <w:rFonts w:ascii="Arial" w:hAnsi="Arial" w:cs="Arial"/>
          <w:sz w:val="24"/>
          <w:szCs w:val="24"/>
        </w:rPr>
        <w:t xml:space="preserve"> </w:t>
      </w:r>
      <w:r w:rsidRPr="00C91355">
        <w:rPr>
          <w:rFonts w:ascii="Arial" w:hAnsi="Arial" w:cs="Arial"/>
          <w:sz w:val="24"/>
          <w:szCs w:val="24"/>
        </w:rPr>
        <w:t>цвета. Нельзя пользоваться фломастерами, корректором и т.п.</w:t>
      </w:r>
      <w:r w:rsidR="00F82FB8">
        <w:rPr>
          <w:rFonts w:ascii="Arial" w:hAnsi="Arial" w:cs="Arial"/>
          <w:sz w:val="24"/>
          <w:szCs w:val="24"/>
        </w:rPr>
        <w:t xml:space="preserve"> </w:t>
      </w:r>
      <w:r w:rsidRPr="00C91355">
        <w:rPr>
          <w:rFonts w:ascii="Arial" w:hAnsi="Arial" w:cs="Arial"/>
          <w:sz w:val="24"/>
          <w:szCs w:val="24"/>
        </w:rPr>
        <w:t>Все исправления должны производиться только той ручкой, которой пишется</w:t>
      </w:r>
      <w:r w:rsidR="00F82FB8">
        <w:rPr>
          <w:rFonts w:ascii="Arial" w:hAnsi="Arial" w:cs="Arial"/>
          <w:sz w:val="24"/>
          <w:szCs w:val="24"/>
        </w:rPr>
        <w:t xml:space="preserve"> </w:t>
      </w:r>
      <w:r w:rsidRPr="00C91355">
        <w:rPr>
          <w:rFonts w:ascii="Arial" w:hAnsi="Arial" w:cs="Arial"/>
          <w:sz w:val="24"/>
          <w:szCs w:val="24"/>
        </w:rPr>
        <w:t>работа.</w:t>
      </w:r>
      <w:r w:rsidR="00F82FB8">
        <w:rPr>
          <w:rFonts w:ascii="Arial" w:hAnsi="Arial" w:cs="Arial"/>
          <w:sz w:val="24"/>
          <w:szCs w:val="24"/>
        </w:rPr>
        <w:t xml:space="preserve"> </w:t>
      </w:r>
      <w:r w:rsidRPr="00C91355">
        <w:rPr>
          <w:rFonts w:ascii="Arial" w:hAnsi="Arial" w:cs="Arial"/>
          <w:sz w:val="24"/>
          <w:szCs w:val="24"/>
        </w:rPr>
        <w:t>Если участник олимпиады вынужден сменить цвет чернил, он должен обязательно предупредить об этом ответственного (наблюдателя), который сделает соответствующую пометку на регистрационном листе работы.</w:t>
      </w:r>
    </w:p>
    <w:p w:rsidR="00894AE0" w:rsidRPr="00C91355" w:rsidRDefault="00894AE0" w:rsidP="002D4EBF">
      <w:pPr>
        <w:tabs>
          <w:tab w:val="left" w:pos="1438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7929">
        <w:rPr>
          <w:rFonts w:ascii="Arial" w:hAnsi="Arial" w:cs="Arial"/>
          <w:b/>
          <w:sz w:val="24"/>
          <w:szCs w:val="24"/>
        </w:rPr>
        <w:lastRenderedPageBreak/>
        <w:t>5.3.</w:t>
      </w:r>
      <w:r>
        <w:rPr>
          <w:rFonts w:ascii="Arial" w:hAnsi="Arial" w:cs="Arial"/>
          <w:sz w:val="24"/>
          <w:szCs w:val="24"/>
        </w:rPr>
        <w:t xml:space="preserve"> </w:t>
      </w:r>
      <w:r w:rsidRPr="00C91355">
        <w:rPr>
          <w:rFonts w:ascii="Arial" w:hAnsi="Arial" w:cs="Arial"/>
          <w:sz w:val="24"/>
          <w:szCs w:val="24"/>
        </w:rPr>
        <w:t>Участники оформляют решения задач на бланках с двух сторон листа. Запрещается делать записи и пометки на бланках чистовика, не относящиеся к работе и позволяющие идентифицировать участника.</w:t>
      </w:r>
    </w:p>
    <w:p w:rsidR="00894AE0" w:rsidRPr="00C91355" w:rsidRDefault="00894AE0" w:rsidP="002D4EBF">
      <w:pPr>
        <w:tabs>
          <w:tab w:val="left" w:pos="1438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7929">
        <w:rPr>
          <w:rFonts w:ascii="Arial" w:hAnsi="Arial" w:cs="Arial"/>
          <w:b/>
          <w:sz w:val="24"/>
          <w:szCs w:val="24"/>
        </w:rPr>
        <w:t>5.4.</w:t>
      </w:r>
      <w:r>
        <w:rPr>
          <w:rFonts w:ascii="Arial" w:hAnsi="Arial" w:cs="Arial"/>
          <w:sz w:val="24"/>
          <w:szCs w:val="24"/>
        </w:rPr>
        <w:t xml:space="preserve"> </w:t>
      </w:r>
      <w:r w:rsidRPr="00C91355">
        <w:rPr>
          <w:rFonts w:ascii="Arial" w:hAnsi="Arial" w:cs="Arial"/>
          <w:sz w:val="24"/>
          <w:szCs w:val="24"/>
        </w:rPr>
        <w:t>Решение задач должно происходить строго индивидуально</w:t>
      </w:r>
      <w:r w:rsidR="000A5A30">
        <w:rPr>
          <w:rFonts w:ascii="Arial" w:hAnsi="Arial" w:cs="Arial"/>
          <w:sz w:val="24"/>
          <w:szCs w:val="24"/>
        </w:rPr>
        <w:t>,</w:t>
      </w:r>
      <w:r w:rsidRPr="00C91355">
        <w:rPr>
          <w:rFonts w:ascii="Arial" w:hAnsi="Arial" w:cs="Arial"/>
          <w:sz w:val="24"/>
          <w:szCs w:val="24"/>
        </w:rPr>
        <w:t xml:space="preserve"> и представлено в развернутом виде, т.е. все этапы решения должны быть прописаны. Если</w:t>
      </w:r>
      <w:r w:rsidR="00F82FB8">
        <w:rPr>
          <w:rFonts w:ascii="Arial" w:hAnsi="Arial" w:cs="Arial"/>
          <w:sz w:val="24"/>
          <w:szCs w:val="24"/>
        </w:rPr>
        <w:t xml:space="preserve"> </w:t>
      </w:r>
      <w:r w:rsidRPr="00C91355">
        <w:rPr>
          <w:rFonts w:ascii="Arial" w:hAnsi="Arial" w:cs="Arial"/>
          <w:sz w:val="24"/>
          <w:szCs w:val="24"/>
        </w:rPr>
        <w:t>будет указан только ответ задачи, без решения, то жюри оценит</w:t>
      </w:r>
      <w:r w:rsidR="00F82FB8">
        <w:rPr>
          <w:rFonts w:ascii="Arial" w:hAnsi="Arial" w:cs="Arial"/>
          <w:sz w:val="24"/>
          <w:szCs w:val="24"/>
        </w:rPr>
        <w:t xml:space="preserve"> </w:t>
      </w:r>
      <w:r w:rsidRPr="00C91355">
        <w:rPr>
          <w:rFonts w:ascii="Arial" w:hAnsi="Arial" w:cs="Arial"/>
          <w:sz w:val="24"/>
          <w:szCs w:val="24"/>
        </w:rPr>
        <w:t>эту</w:t>
      </w:r>
      <w:r w:rsidR="00F82FB8">
        <w:rPr>
          <w:rFonts w:ascii="Arial" w:hAnsi="Arial" w:cs="Arial"/>
          <w:sz w:val="24"/>
          <w:szCs w:val="24"/>
        </w:rPr>
        <w:t xml:space="preserve"> </w:t>
      </w:r>
      <w:r w:rsidRPr="00C91355">
        <w:rPr>
          <w:rFonts w:ascii="Arial" w:hAnsi="Arial" w:cs="Arial"/>
          <w:sz w:val="24"/>
          <w:szCs w:val="24"/>
        </w:rPr>
        <w:t>задачу</w:t>
      </w:r>
      <w:r w:rsidR="00F82FB8">
        <w:rPr>
          <w:rFonts w:ascii="Arial" w:hAnsi="Arial" w:cs="Arial"/>
          <w:sz w:val="24"/>
          <w:szCs w:val="24"/>
        </w:rPr>
        <w:t xml:space="preserve"> </w:t>
      </w:r>
      <w:r w:rsidRPr="00C91355">
        <w:rPr>
          <w:rFonts w:ascii="Arial" w:hAnsi="Arial" w:cs="Arial"/>
          <w:sz w:val="24"/>
          <w:szCs w:val="24"/>
        </w:rPr>
        <w:t>в «0» баллов.</w:t>
      </w:r>
    </w:p>
    <w:p w:rsidR="00894AE0" w:rsidRPr="000C671F" w:rsidRDefault="00894AE0" w:rsidP="002D4EBF">
      <w:pPr>
        <w:tabs>
          <w:tab w:val="left" w:pos="1438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7929">
        <w:rPr>
          <w:rFonts w:ascii="Arial" w:hAnsi="Arial" w:cs="Arial"/>
          <w:b/>
          <w:sz w:val="24"/>
          <w:szCs w:val="24"/>
        </w:rPr>
        <w:t>5.5.</w:t>
      </w:r>
      <w:r>
        <w:rPr>
          <w:rFonts w:ascii="Arial" w:hAnsi="Arial" w:cs="Arial"/>
          <w:sz w:val="24"/>
          <w:szCs w:val="24"/>
        </w:rPr>
        <w:t xml:space="preserve"> </w:t>
      </w:r>
      <w:r w:rsidRPr="00C91355">
        <w:rPr>
          <w:rFonts w:ascii="Arial" w:hAnsi="Arial" w:cs="Arial"/>
          <w:sz w:val="24"/>
          <w:szCs w:val="24"/>
        </w:rPr>
        <w:t>Работа участника должна быть аккуратно оформлена и написана понятным</w:t>
      </w:r>
      <w:r w:rsidR="00F82FB8">
        <w:rPr>
          <w:rFonts w:ascii="Arial" w:hAnsi="Arial" w:cs="Arial"/>
          <w:sz w:val="24"/>
          <w:szCs w:val="24"/>
        </w:rPr>
        <w:t xml:space="preserve"> </w:t>
      </w:r>
      <w:r w:rsidRPr="00C91355">
        <w:rPr>
          <w:rFonts w:ascii="Arial" w:hAnsi="Arial" w:cs="Arial"/>
          <w:sz w:val="24"/>
          <w:szCs w:val="24"/>
        </w:rPr>
        <w:t>почерком.</w:t>
      </w:r>
      <w:r w:rsidR="00F82FB8">
        <w:rPr>
          <w:rFonts w:ascii="Arial" w:hAnsi="Arial" w:cs="Arial"/>
          <w:sz w:val="24"/>
          <w:szCs w:val="24"/>
        </w:rPr>
        <w:t xml:space="preserve"> </w:t>
      </w:r>
      <w:r w:rsidRPr="00C91355">
        <w:rPr>
          <w:rFonts w:ascii="Arial" w:hAnsi="Arial" w:cs="Arial"/>
          <w:sz w:val="24"/>
          <w:szCs w:val="24"/>
        </w:rPr>
        <w:t>Жюри</w:t>
      </w:r>
      <w:r w:rsidR="00F82FB8">
        <w:rPr>
          <w:rFonts w:ascii="Arial" w:hAnsi="Arial" w:cs="Arial"/>
          <w:sz w:val="24"/>
          <w:szCs w:val="24"/>
        </w:rPr>
        <w:t xml:space="preserve"> </w:t>
      </w:r>
      <w:r w:rsidRPr="00C91355">
        <w:rPr>
          <w:rFonts w:ascii="Arial" w:hAnsi="Arial" w:cs="Arial"/>
          <w:sz w:val="24"/>
          <w:szCs w:val="24"/>
        </w:rPr>
        <w:t>может</w:t>
      </w:r>
      <w:r w:rsidR="00F82FB8">
        <w:rPr>
          <w:rFonts w:ascii="Arial" w:hAnsi="Arial" w:cs="Arial"/>
          <w:sz w:val="24"/>
          <w:szCs w:val="24"/>
        </w:rPr>
        <w:t xml:space="preserve"> </w:t>
      </w:r>
      <w:r w:rsidRPr="00C91355">
        <w:rPr>
          <w:rFonts w:ascii="Arial" w:hAnsi="Arial" w:cs="Arial"/>
          <w:sz w:val="24"/>
          <w:szCs w:val="24"/>
        </w:rPr>
        <w:t>отказать</w:t>
      </w:r>
      <w:r w:rsidR="00F82FB8">
        <w:rPr>
          <w:rFonts w:ascii="Arial" w:hAnsi="Arial" w:cs="Arial"/>
          <w:sz w:val="24"/>
          <w:szCs w:val="24"/>
        </w:rPr>
        <w:t xml:space="preserve"> </w:t>
      </w:r>
      <w:r w:rsidRPr="00C91355">
        <w:rPr>
          <w:rFonts w:ascii="Arial" w:hAnsi="Arial" w:cs="Arial"/>
          <w:sz w:val="24"/>
          <w:szCs w:val="24"/>
        </w:rPr>
        <w:t>в</w:t>
      </w:r>
      <w:r w:rsidR="00F82FB8">
        <w:rPr>
          <w:rFonts w:ascii="Arial" w:hAnsi="Arial" w:cs="Arial"/>
          <w:sz w:val="24"/>
          <w:szCs w:val="24"/>
        </w:rPr>
        <w:t xml:space="preserve"> </w:t>
      </w:r>
      <w:r w:rsidRPr="00C91355">
        <w:rPr>
          <w:rFonts w:ascii="Arial" w:hAnsi="Arial" w:cs="Arial"/>
          <w:sz w:val="24"/>
          <w:szCs w:val="24"/>
        </w:rPr>
        <w:t>проверке</w:t>
      </w:r>
      <w:r w:rsidR="00F82FB8">
        <w:rPr>
          <w:rFonts w:ascii="Arial" w:hAnsi="Arial" w:cs="Arial"/>
          <w:sz w:val="24"/>
          <w:szCs w:val="24"/>
        </w:rPr>
        <w:t xml:space="preserve"> </w:t>
      </w:r>
      <w:r w:rsidRPr="00C91355">
        <w:rPr>
          <w:rFonts w:ascii="Arial" w:hAnsi="Arial" w:cs="Arial"/>
          <w:sz w:val="24"/>
          <w:szCs w:val="24"/>
        </w:rPr>
        <w:t>работы</w:t>
      </w:r>
      <w:r w:rsidR="00F82FB8">
        <w:rPr>
          <w:rFonts w:ascii="Arial" w:hAnsi="Arial" w:cs="Arial"/>
          <w:sz w:val="24"/>
          <w:szCs w:val="24"/>
        </w:rPr>
        <w:t xml:space="preserve"> </w:t>
      </w:r>
      <w:r w:rsidRPr="00C91355">
        <w:rPr>
          <w:rFonts w:ascii="Arial" w:hAnsi="Arial" w:cs="Arial"/>
          <w:sz w:val="24"/>
          <w:szCs w:val="24"/>
        </w:rPr>
        <w:t>в</w:t>
      </w:r>
      <w:r w:rsidR="00F82FB8">
        <w:rPr>
          <w:rFonts w:ascii="Arial" w:hAnsi="Arial" w:cs="Arial"/>
          <w:sz w:val="24"/>
          <w:szCs w:val="24"/>
        </w:rPr>
        <w:t xml:space="preserve"> </w:t>
      </w:r>
      <w:r w:rsidRPr="00C91355">
        <w:rPr>
          <w:rFonts w:ascii="Arial" w:hAnsi="Arial" w:cs="Arial"/>
          <w:sz w:val="24"/>
          <w:szCs w:val="24"/>
        </w:rPr>
        <w:t>случае</w:t>
      </w:r>
      <w:r w:rsidR="005F3307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«нечитаемого» почерка. Внесение исправлений разрешено. Исправления должны быть понятными и однозначно трактуемыми.</w:t>
      </w:r>
    </w:p>
    <w:p w:rsidR="00894AE0" w:rsidRPr="00C91355" w:rsidRDefault="00894AE0" w:rsidP="002D4EBF">
      <w:pPr>
        <w:tabs>
          <w:tab w:val="left" w:pos="1438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7929">
        <w:rPr>
          <w:rFonts w:ascii="Arial" w:hAnsi="Arial" w:cs="Arial"/>
          <w:b/>
          <w:sz w:val="24"/>
          <w:szCs w:val="24"/>
        </w:rPr>
        <w:t>5.6.</w:t>
      </w:r>
      <w:r>
        <w:rPr>
          <w:rFonts w:ascii="Arial" w:hAnsi="Arial" w:cs="Arial"/>
          <w:sz w:val="24"/>
          <w:szCs w:val="24"/>
        </w:rPr>
        <w:t xml:space="preserve"> </w:t>
      </w:r>
      <w:r w:rsidRPr="00C91355">
        <w:rPr>
          <w:rFonts w:ascii="Arial" w:hAnsi="Arial" w:cs="Arial"/>
          <w:sz w:val="24"/>
          <w:szCs w:val="24"/>
        </w:rPr>
        <w:t xml:space="preserve">По окончании Олимпиады учащиеся сдают </w:t>
      </w:r>
      <w:proofErr w:type="gramStart"/>
      <w:r w:rsidRPr="00C91355">
        <w:rPr>
          <w:rFonts w:ascii="Arial" w:hAnsi="Arial" w:cs="Arial"/>
          <w:sz w:val="24"/>
          <w:szCs w:val="24"/>
        </w:rPr>
        <w:t>ответственному</w:t>
      </w:r>
      <w:proofErr w:type="gramEnd"/>
      <w:r w:rsidRPr="00C91355">
        <w:rPr>
          <w:rFonts w:ascii="Arial" w:hAnsi="Arial" w:cs="Arial"/>
          <w:sz w:val="24"/>
          <w:szCs w:val="24"/>
        </w:rPr>
        <w:t xml:space="preserve"> в аудитории титульный лист, бланки с решениями, черновики (уничтожаются) и текст</w:t>
      </w:r>
      <w:r w:rsidR="00F82FB8">
        <w:rPr>
          <w:rFonts w:ascii="Arial" w:hAnsi="Arial" w:cs="Arial"/>
          <w:sz w:val="24"/>
          <w:szCs w:val="24"/>
        </w:rPr>
        <w:t xml:space="preserve"> </w:t>
      </w:r>
      <w:r w:rsidRPr="00C91355">
        <w:rPr>
          <w:rFonts w:ascii="Arial" w:hAnsi="Arial" w:cs="Arial"/>
          <w:sz w:val="24"/>
          <w:szCs w:val="24"/>
        </w:rPr>
        <w:t>задания.</w:t>
      </w:r>
      <w:r w:rsidR="00F82FB8">
        <w:rPr>
          <w:rFonts w:ascii="Arial" w:hAnsi="Arial" w:cs="Arial"/>
          <w:sz w:val="24"/>
          <w:szCs w:val="24"/>
        </w:rPr>
        <w:t xml:space="preserve"> </w:t>
      </w:r>
      <w:r w:rsidRPr="00C91355">
        <w:rPr>
          <w:rFonts w:ascii="Arial" w:hAnsi="Arial" w:cs="Arial"/>
          <w:sz w:val="24"/>
          <w:szCs w:val="24"/>
        </w:rPr>
        <w:t>Участник</w:t>
      </w:r>
      <w:r w:rsidR="00F82FB8">
        <w:rPr>
          <w:rFonts w:ascii="Arial" w:hAnsi="Arial" w:cs="Arial"/>
          <w:sz w:val="24"/>
          <w:szCs w:val="24"/>
        </w:rPr>
        <w:t xml:space="preserve"> </w:t>
      </w:r>
      <w:r w:rsidRPr="00C91355">
        <w:rPr>
          <w:rFonts w:ascii="Arial" w:hAnsi="Arial" w:cs="Arial"/>
          <w:sz w:val="24"/>
          <w:szCs w:val="24"/>
        </w:rPr>
        <w:t>должен указать на титульном листе количество листов работы, а затем поставить свою подпись, подтверждающую количество сдаваемых листов бланка с решениями.</w:t>
      </w:r>
    </w:p>
    <w:p w:rsidR="00894AE0" w:rsidRPr="00C91355" w:rsidRDefault="00894AE0" w:rsidP="002D4EBF">
      <w:pPr>
        <w:tabs>
          <w:tab w:val="left" w:pos="143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7929">
        <w:rPr>
          <w:rFonts w:ascii="Arial" w:hAnsi="Arial" w:cs="Arial"/>
          <w:b/>
          <w:sz w:val="24"/>
          <w:szCs w:val="24"/>
        </w:rPr>
        <w:t>5.7.</w:t>
      </w:r>
      <w:r>
        <w:rPr>
          <w:rFonts w:ascii="Arial" w:hAnsi="Arial" w:cs="Arial"/>
          <w:sz w:val="24"/>
          <w:szCs w:val="24"/>
        </w:rPr>
        <w:t xml:space="preserve"> </w:t>
      </w:r>
      <w:r w:rsidRPr="00C91355">
        <w:rPr>
          <w:rFonts w:ascii="Arial" w:hAnsi="Arial" w:cs="Arial"/>
          <w:sz w:val="24"/>
          <w:szCs w:val="24"/>
        </w:rPr>
        <w:t>Перед</w:t>
      </w:r>
      <w:r w:rsidR="00F82FB8">
        <w:rPr>
          <w:rFonts w:ascii="Arial" w:hAnsi="Arial" w:cs="Arial"/>
          <w:sz w:val="24"/>
          <w:szCs w:val="24"/>
        </w:rPr>
        <w:t xml:space="preserve"> </w:t>
      </w:r>
      <w:r w:rsidRPr="00C91355">
        <w:rPr>
          <w:rFonts w:ascii="Arial" w:hAnsi="Arial" w:cs="Arial"/>
          <w:sz w:val="24"/>
          <w:szCs w:val="24"/>
        </w:rPr>
        <w:t>проверкой</w:t>
      </w:r>
      <w:r w:rsidR="00F82FB8">
        <w:rPr>
          <w:rFonts w:ascii="Arial" w:hAnsi="Arial" w:cs="Arial"/>
          <w:sz w:val="24"/>
          <w:szCs w:val="24"/>
        </w:rPr>
        <w:t xml:space="preserve"> </w:t>
      </w:r>
      <w:r w:rsidRPr="00C91355">
        <w:rPr>
          <w:rFonts w:ascii="Arial" w:hAnsi="Arial" w:cs="Arial"/>
          <w:sz w:val="24"/>
          <w:szCs w:val="24"/>
        </w:rPr>
        <w:t>работы</w:t>
      </w:r>
      <w:r w:rsidR="00F82FB8">
        <w:rPr>
          <w:rFonts w:ascii="Arial" w:hAnsi="Arial" w:cs="Arial"/>
          <w:sz w:val="24"/>
          <w:szCs w:val="24"/>
        </w:rPr>
        <w:t xml:space="preserve"> </w:t>
      </w:r>
      <w:r w:rsidRPr="00C91355">
        <w:rPr>
          <w:rFonts w:ascii="Arial" w:hAnsi="Arial" w:cs="Arial"/>
          <w:sz w:val="24"/>
          <w:szCs w:val="24"/>
        </w:rPr>
        <w:t>шифруются</w:t>
      </w:r>
      <w:r w:rsidR="00F82FB8">
        <w:rPr>
          <w:rFonts w:ascii="Arial" w:hAnsi="Arial" w:cs="Arial"/>
          <w:sz w:val="24"/>
          <w:szCs w:val="24"/>
        </w:rPr>
        <w:t xml:space="preserve"> </w:t>
      </w:r>
      <w:r w:rsidRPr="00C91355">
        <w:rPr>
          <w:rFonts w:ascii="Arial" w:hAnsi="Arial" w:cs="Arial"/>
          <w:sz w:val="24"/>
          <w:szCs w:val="24"/>
        </w:rPr>
        <w:t>членами</w:t>
      </w:r>
      <w:r w:rsidR="00F82FB8">
        <w:rPr>
          <w:rFonts w:ascii="Arial" w:hAnsi="Arial" w:cs="Arial"/>
          <w:sz w:val="24"/>
          <w:szCs w:val="24"/>
        </w:rPr>
        <w:t xml:space="preserve"> </w:t>
      </w:r>
      <w:r w:rsidRPr="00C91355">
        <w:rPr>
          <w:rFonts w:ascii="Arial" w:hAnsi="Arial" w:cs="Arial"/>
          <w:spacing w:val="-2"/>
          <w:sz w:val="24"/>
          <w:szCs w:val="24"/>
        </w:rPr>
        <w:t>оргкомитета.</w:t>
      </w:r>
    </w:p>
    <w:p w:rsidR="00894AE0" w:rsidRPr="000C671F" w:rsidRDefault="00894AE0" w:rsidP="00894AE0">
      <w:pPr>
        <w:pStyle w:val="1"/>
        <w:spacing w:before="120" w:after="120" w:line="360" w:lineRule="auto"/>
        <w:ind w:left="0" w:firstLine="0"/>
        <w:jc w:val="center"/>
      </w:pPr>
      <w:r>
        <w:t xml:space="preserve">6. </w:t>
      </w:r>
      <w:r w:rsidRPr="000C671F">
        <w:t>Проверка</w:t>
      </w:r>
      <w:r w:rsidR="003202A9">
        <w:t xml:space="preserve"> </w:t>
      </w:r>
      <w:r w:rsidRPr="000C671F">
        <w:rPr>
          <w:spacing w:val="-2"/>
        </w:rPr>
        <w:t>работ</w:t>
      </w:r>
    </w:p>
    <w:p w:rsidR="00894AE0" w:rsidRPr="00C91355" w:rsidRDefault="00894AE0" w:rsidP="002D4EBF">
      <w:pPr>
        <w:tabs>
          <w:tab w:val="left" w:pos="1438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7929">
        <w:rPr>
          <w:rFonts w:ascii="Arial" w:hAnsi="Arial" w:cs="Arial"/>
          <w:b/>
          <w:sz w:val="24"/>
          <w:szCs w:val="24"/>
        </w:rPr>
        <w:t>6.1.</w:t>
      </w:r>
      <w:r>
        <w:rPr>
          <w:rFonts w:ascii="Arial" w:hAnsi="Arial" w:cs="Arial"/>
          <w:sz w:val="24"/>
          <w:szCs w:val="24"/>
        </w:rPr>
        <w:t xml:space="preserve"> </w:t>
      </w:r>
      <w:r w:rsidR="00727B7C">
        <w:rPr>
          <w:rFonts w:ascii="Arial" w:hAnsi="Arial" w:cs="Arial"/>
          <w:sz w:val="24"/>
          <w:szCs w:val="24"/>
        </w:rPr>
        <w:t xml:space="preserve">Работа </w:t>
      </w:r>
      <w:r w:rsidRPr="00C91355">
        <w:rPr>
          <w:rFonts w:ascii="Arial" w:hAnsi="Arial" w:cs="Arial"/>
          <w:sz w:val="24"/>
          <w:szCs w:val="24"/>
        </w:rPr>
        <w:t xml:space="preserve">состоит из </w:t>
      </w:r>
      <w:r w:rsidR="00727B7C">
        <w:rPr>
          <w:rFonts w:ascii="Arial" w:hAnsi="Arial" w:cs="Arial"/>
          <w:sz w:val="24"/>
          <w:szCs w:val="24"/>
        </w:rPr>
        <w:t>5</w:t>
      </w:r>
      <w:r w:rsidRPr="00C91355">
        <w:rPr>
          <w:rFonts w:ascii="Arial" w:hAnsi="Arial" w:cs="Arial"/>
          <w:sz w:val="24"/>
          <w:szCs w:val="24"/>
        </w:rPr>
        <w:t xml:space="preserve"> заданий. Каждое из заданий оценивается определенным</w:t>
      </w:r>
      <w:r w:rsidR="003202A9">
        <w:rPr>
          <w:rFonts w:ascii="Arial" w:hAnsi="Arial" w:cs="Arial"/>
          <w:sz w:val="24"/>
          <w:szCs w:val="24"/>
        </w:rPr>
        <w:t xml:space="preserve"> </w:t>
      </w:r>
      <w:r w:rsidRPr="00C91355">
        <w:rPr>
          <w:rFonts w:ascii="Arial" w:hAnsi="Arial" w:cs="Arial"/>
          <w:sz w:val="24"/>
          <w:szCs w:val="24"/>
        </w:rPr>
        <w:t>количеством</w:t>
      </w:r>
      <w:r w:rsidR="003202A9">
        <w:rPr>
          <w:rFonts w:ascii="Arial" w:hAnsi="Arial" w:cs="Arial"/>
          <w:sz w:val="24"/>
          <w:szCs w:val="24"/>
        </w:rPr>
        <w:t xml:space="preserve"> </w:t>
      </w:r>
      <w:r w:rsidRPr="00C91355">
        <w:rPr>
          <w:rFonts w:ascii="Arial" w:hAnsi="Arial" w:cs="Arial"/>
          <w:sz w:val="24"/>
          <w:szCs w:val="24"/>
        </w:rPr>
        <w:t>баллов.</w:t>
      </w:r>
      <w:r w:rsidR="003202A9">
        <w:rPr>
          <w:rFonts w:ascii="Arial" w:hAnsi="Arial" w:cs="Arial"/>
          <w:sz w:val="24"/>
          <w:szCs w:val="24"/>
        </w:rPr>
        <w:t xml:space="preserve"> </w:t>
      </w:r>
      <w:r w:rsidRPr="00C91355">
        <w:rPr>
          <w:rFonts w:ascii="Arial" w:hAnsi="Arial" w:cs="Arial"/>
          <w:sz w:val="24"/>
          <w:szCs w:val="24"/>
        </w:rPr>
        <w:t>Результат</w:t>
      </w:r>
      <w:r w:rsidR="003202A9">
        <w:rPr>
          <w:rFonts w:ascii="Arial" w:hAnsi="Arial" w:cs="Arial"/>
          <w:sz w:val="24"/>
          <w:szCs w:val="24"/>
        </w:rPr>
        <w:t xml:space="preserve"> </w:t>
      </w:r>
      <w:r w:rsidRPr="00C91355">
        <w:rPr>
          <w:rFonts w:ascii="Arial" w:hAnsi="Arial" w:cs="Arial"/>
          <w:sz w:val="24"/>
          <w:szCs w:val="24"/>
        </w:rPr>
        <w:t>получается</w:t>
      </w:r>
      <w:r w:rsidR="003202A9">
        <w:rPr>
          <w:rFonts w:ascii="Arial" w:hAnsi="Arial" w:cs="Arial"/>
          <w:sz w:val="24"/>
          <w:szCs w:val="24"/>
        </w:rPr>
        <w:t xml:space="preserve"> </w:t>
      </w:r>
      <w:r w:rsidRPr="00C91355">
        <w:rPr>
          <w:rFonts w:ascii="Arial" w:hAnsi="Arial" w:cs="Arial"/>
          <w:sz w:val="24"/>
          <w:szCs w:val="24"/>
        </w:rPr>
        <w:t>путем</w:t>
      </w:r>
      <w:r w:rsidR="003202A9">
        <w:rPr>
          <w:rFonts w:ascii="Arial" w:hAnsi="Arial" w:cs="Arial"/>
          <w:sz w:val="24"/>
          <w:szCs w:val="24"/>
        </w:rPr>
        <w:t xml:space="preserve"> </w:t>
      </w:r>
      <w:r w:rsidRPr="00C91355">
        <w:rPr>
          <w:rFonts w:ascii="Arial" w:hAnsi="Arial" w:cs="Arial"/>
          <w:sz w:val="24"/>
          <w:szCs w:val="24"/>
        </w:rPr>
        <w:t>суммирования баллов, полученных за выполнение каждого задания.</w:t>
      </w:r>
    </w:p>
    <w:p w:rsidR="00894AE0" w:rsidRPr="006410A6" w:rsidRDefault="00894AE0" w:rsidP="00951BDE">
      <w:pPr>
        <w:tabs>
          <w:tab w:val="left" w:pos="1505"/>
        </w:tabs>
        <w:spacing w:after="0" w:line="34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7929">
        <w:rPr>
          <w:rFonts w:ascii="Arial" w:hAnsi="Arial" w:cs="Arial"/>
          <w:b/>
          <w:sz w:val="24"/>
          <w:szCs w:val="24"/>
        </w:rPr>
        <w:t>6.2.</w:t>
      </w:r>
      <w:r>
        <w:rPr>
          <w:rFonts w:ascii="Arial" w:hAnsi="Arial" w:cs="Arial"/>
          <w:sz w:val="24"/>
          <w:szCs w:val="24"/>
        </w:rPr>
        <w:t xml:space="preserve"> </w:t>
      </w:r>
      <w:r w:rsidRPr="006410A6">
        <w:rPr>
          <w:rFonts w:ascii="Arial" w:hAnsi="Arial" w:cs="Arial"/>
          <w:sz w:val="24"/>
          <w:szCs w:val="24"/>
        </w:rPr>
        <w:t xml:space="preserve">Результаты проверки работ, списки победителей и призеров Олимпиады доводятся до сведения участников способом, определяемым организатором Олимпиады, в течение </w:t>
      </w:r>
      <w:r w:rsidR="00B97929">
        <w:rPr>
          <w:rFonts w:ascii="Arial" w:hAnsi="Arial" w:cs="Arial"/>
          <w:sz w:val="24"/>
          <w:szCs w:val="24"/>
        </w:rPr>
        <w:t xml:space="preserve">двух </w:t>
      </w:r>
      <w:r w:rsidRPr="006410A6">
        <w:rPr>
          <w:rFonts w:ascii="Arial" w:hAnsi="Arial" w:cs="Arial"/>
          <w:sz w:val="24"/>
          <w:szCs w:val="24"/>
        </w:rPr>
        <w:t>недел</w:t>
      </w:r>
      <w:r w:rsidR="00B97929">
        <w:rPr>
          <w:rFonts w:ascii="Arial" w:hAnsi="Arial" w:cs="Arial"/>
          <w:sz w:val="24"/>
          <w:szCs w:val="24"/>
        </w:rPr>
        <w:t>ь</w:t>
      </w:r>
      <w:r w:rsidRPr="006410A6">
        <w:rPr>
          <w:rFonts w:ascii="Arial" w:hAnsi="Arial" w:cs="Arial"/>
          <w:sz w:val="24"/>
          <w:szCs w:val="24"/>
        </w:rPr>
        <w:t xml:space="preserve">, следующей за датой проведения </w:t>
      </w:r>
      <w:r w:rsidRPr="006410A6">
        <w:rPr>
          <w:rFonts w:ascii="Arial" w:hAnsi="Arial" w:cs="Arial"/>
          <w:spacing w:val="-2"/>
          <w:sz w:val="24"/>
          <w:szCs w:val="24"/>
        </w:rPr>
        <w:t>Олимпиады</w:t>
      </w:r>
    </w:p>
    <w:p w:rsidR="00894AE0" w:rsidRPr="006410A6" w:rsidRDefault="00894AE0" w:rsidP="00951BDE">
      <w:pPr>
        <w:tabs>
          <w:tab w:val="left" w:pos="1439"/>
        </w:tabs>
        <w:spacing w:after="0" w:line="34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7929">
        <w:rPr>
          <w:rFonts w:ascii="Arial" w:hAnsi="Arial" w:cs="Arial"/>
          <w:b/>
          <w:sz w:val="24"/>
          <w:szCs w:val="24"/>
        </w:rPr>
        <w:t>6.3.</w:t>
      </w:r>
      <w:r>
        <w:rPr>
          <w:rFonts w:ascii="Arial" w:hAnsi="Arial" w:cs="Arial"/>
          <w:sz w:val="24"/>
          <w:szCs w:val="24"/>
        </w:rPr>
        <w:t xml:space="preserve"> </w:t>
      </w:r>
      <w:r w:rsidRPr="006410A6">
        <w:rPr>
          <w:rFonts w:ascii="Arial" w:hAnsi="Arial" w:cs="Arial"/>
          <w:sz w:val="24"/>
          <w:szCs w:val="24"/>
        </w:rPr>
        <w:t>Работы</w:t>
      </w:r>
      <w:r w:rsidR="003202A9">
        <w:rPr>
          <w:rFonts w:ascii="Arial" w:hAnsi="Arial" w:cs="Arial"/>
          <w:sz w:val="24"/>
          <w:szCs w:val="24"/>
        </w:rPr>
        <w:t xml:space="preserve"> </w:t>
      </w:r>
      <w:r w:rsidRPr="006410A6">
        <w:rPr>
          <w:rFonts w:ascii="Arial" w:hAnsi="Arial" w:cs="Arial"/>
          <w:sz w:val="24"/>
          <w:szCs w:val="24"/>
        </w:rPr>
        <w:t>участников</w:t>
      </w:r>
      <w:r w:rsidR="003202A9">
        <w:rPr>
          <w:rFonts w:ascii="Arial" w:hAnsi="Arial" w:cs="Arial"/>
          <w:sz w:val="24"/>
          <w:szCs w:val="24"/>
        </w:rPr>
        <w:t xml:space="preserve"> </w:t>
      </w:r>
      <w:r w:rsidRPr="006410A6">
        <w:rPr>
          <w:rFonts w:ascii="Arial" w:hAnsi="Arial" w:cs="Arial"/>
          <w:sz w:val="24"/>
          <w:szCs w:val="24"/>
        </w:rPr>
        <w:t>Олимпиады</w:t>
      </w:r>
      <w:r w:rsidR="003202A9">
        <w:rPr>
          <w:rFonts w:ascii="Arial" w:hAnsi="Arial" w:cs="Arial"/>
          <w:sz w:val="24"/>
          <w:szCs w:val="24"/>
        </w:rPr>
        <w:t xml:space="preserve"> </w:t>
      </w:r>
      <w:r w:rsidRPr="006410A6">
        <w:rPr>
          <w:rFonts w:ascii="Arial" w:hAnsi="Arial" w:cs="Arial"/>
          <w:sz w:val="24"/>
          <w:szCs w:val="24"/>
        </w:rPr>
        <w:t>проверяются</w:t>
      </w:r>
      <w:r w:rsidR="003202A9">
        <w:rPr>
          <w:rFonts w:ascii="Arial" w:hAnsi="Arial" w:cs="Arial"/>
          <w:sz w:val="24"/>
          <w:szCs w:val="24"/>
        </w:rPr>
        <w:t xml:space="preserve"> </w:t>
      </w:r>
      <w:r w:rsidRPr="006410A6">
        <w:rPr>
          <w:rFonts w:ascii="Arial" w:hAnsi="Arial" w:cs="Arial"/>
          <w:sz w:val="24"/>
          <w:szCs w:val="24"/>
        </w:rPr>
        <w:t>членами</w:t>
      </w:r>
      <w:r w:rsidR="003202A9">
        <w:rPr>
          <w:rFonts w:ascii="Arial" w:hAnsi="Arial" w:cs="Arial"/>
          <w:sz w:val="24"/>
          <w:szCs w:val="24"/>
        </w:rPr>
        <w:t xml:space="preserve"> </w:t>
      </w:r>
      <w:r w:rsidRPr="006410A6">
        <w:rPr>
          <w:rFonts w:ascii="Arial" w:hAnsi="Arial" w:cs="Arial"/>
          <w:spacing w:val="-2"/>
          <w:sz w:val="24"/>
          <w:szCs w:val="24"/>
        </w:rPr>
        <w:t>жюри.</w:t>
      </w:r>
    </w:p>
    <w:p w:rsidR="00894AE0" w:rsidRPr="006410A6" w:rsidRDefault="00894AE0" w:rsidP="00951BDE">
      <w:pPr>
        <w:tabs>
          <w:tab w:val="left" w:pos="1438"/>
        </w:tabs>
        <w:spacing w:after="0" w:line="34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7929">
        <w:rPr>
          <w:rFonts w:ascii="Arial" w:hAnsi="Arial" w:cs="Arial"/>
          <w:b/>
          <w:sz w:val="24"/>
          <w:szCs w:val="24"/>
        </w:rPr>
        <w:t>6.4.</w:t>
      </w:r>
      <w:r>
        <w:rPr>
          <w:rFonts w:ascii="Arial" w:hAnsi="Arial" w:cs="Arial"/>
          <w:sz w:val="24"/>
          <w:szCs w:val="24"/>
        </w:rPr>
        <w:t xml:space="preserve"> </w:t>
      </w:r>
      <w:r w:rsidRPr="006410A6">
        <w:rPr>
          <w:rFonts w:ascii="Arial" w:hAnsi="Arial" w:cs="Arial"/>
          <w:sz w:val="24"/>
          <w:szCs w:val="24"/>
        </w:rPr>
        <w:t xml:space="preserve">Апелляция по результатам работ не предусмотрена. Консультации по возникающим вопросам проводятся в индивидуальном порядке членами </w:t>
      </w:r>
      <w:r w:rsidRPr="006410A6">
        <w:rPr>
          <w:rFonts w:ascii="Arial" w:hAnsi="Arial" w:cs="Arial"/>
          <w:spacing w:val="-2"/>
          <w:sz w:val="24"/>
          <w:szCs w:val="24"/>
        </w:rPr>
        <w:t>жюри.</w:t>
      </w:r>
    </w:p>
    <w:p w:rsidR="00894AE0" w:rsidRPr="000C671F" w:rsidRDefault="00894AE0" w:rsidP="00951BDE">
      <w:pPr>
        <w:pStyle w:val="1"/>
        <w:spacing w:before="120" w:after="120" w:line="346" w:lineRule="auto"/>
        <w:ind w:left="0" w:firstLine="0"/>
        <w:jc w:val="center"/>
      </w:pPr>
      <w:r>
        <w:t xml:space="preserve">7. </w:t>
      </w:r>
      <w:r w:rsidRPr="000C671F">
        <w:t>Порядок</w:t>
      </w:r>
      <w:r w:rsidR="003202A9">
        <w:t xml:space="preserve"> </w:t>
      </w:r>
      <w:r w:rsidRPr="000C671F">
        <w:t>определения</w:t>
      </w:r>
      <w:r w:rsidR="003202A9">
        <w:t xml:space="preserve"> </w:t>
      </w:r>
      <w:r w:rsidRPr="000C671F">
        <w:t>дипломантов</w:t>
      </w:r>
      <w:r w:rsidR="003202A9">
        <w:t xml:space="preserve"> </w:t>
      </w:r>
      <w:r w:rsidRPr="000C671F">
        <w:rPr>
          <w:spacing w:val="-2"/>
        </w:rPr>
        <w:t>Олимпиады</w:t>
      </w:r>
    </w:p>
    <w:p w:rsidR="00894AE0" w:rsidRPr="000C671F" w:rsidRDefault="00894AE0" w:rsidP="00951BDE">
      <w:pPr>
        <w:pStyle w:val="a7"/>
        <w:tabs>
          <w:tab w:val="left" w:pos="1438"/>
        </w:tabs>
        <w:spacing w:line="346" w:lineRule="auto"/>
        <w:ind w:left="0" w:firstLine="709"/>
        <w:rPr>
          <w:rFonts w:ascii="Arial" w:hAnsi="Arial" w:cs="Arial"/>
          <w:sz w:val="24"/>
          <w:szCs w:val="24"/>
        </w:rPr>
      </w:pPr>
      <w:r w:rsidRPr="00B40534">
        <w:rPr>
          <w:rFonts w:ascii="Arial" w:hAnsi="Arial" w:cs="Arial"/>
          <w:b/>
          <w:sz w:val="24"/>
          <w:szCs w:val="24"/>
        </w:rPr>
        <w:t>7.1.</w:t>
      </w:r>
      <w:r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 xml:space="preserve">По результатам решения заданий создается рейтинг участников </w:t>
      </w:r>
      <w:r w:rsidRPr="000C671F">
        <w:rPr>
          <w:rFonts w:ascii="Arial" w:hAnsi="Arial" w:cs="Arial"/>
          <w:spacing w:val="-2"/>
          <w:sz w:val="24"/>
          <w:szCs w:val="24"/>
        </w:rPr>
        <w:t>Олимпиады.</w:t>
      </w:r>
    </w:p>
    <w:p w:rsidR="00894AE0" w:rsidRPr="000C671F" w:rsidRDefault="00894AE0" w:rsidP="00951BDE">
      <w:pPr>
        <w:pStyle w:val="a7"/>
        <w:tabs>
          <w:tab w:val="left" w:pos="1438"/>
        </w:tabs>
        <w:spacing w:line="346" w:lineRule="auto"/>
        <w:ind w:left="0" w:firstLine="709"/>
        <w:rPr>
          <w:rFonts w:ascii="Arial" w:hAnsi="Arial" w:cs="Arial"/>
          <w:sz w:val="24"/>
          <w:szCs w:val="24"/>
        </w:rPr>
      </w:pPr>
      <w:r w:rsidRPr="00B40534">
        <w:rPr>
          <w:rFonts w:ascii="Arial" w:hAnsi="Arial" w:cs="Arial"/>
          <w:b/>
          <w:sz w:val="24"/>
          <w:szCs w:val="24"/>
        </w:rPr>
        <w:t>7.2.</w:t>
      </w:r>
      <w:r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Дипломанты I степени признаются победителями Олимпиады, дипломанты II, III степени признаются призерами Олимпиады.</w:t>
      </w:r>
    </w:p>
    <w:p w:rsidR="00894AE0" w:rsidRPr="000C671F" w:rsidRDefault="00894AE0" w:rsidP="00951BDE">
      <w:pPr>
        <w:pStyle w:val="a7"/>
        <w:tabs>
          <w:tab w:val="left" w:pos="1438"/>
        </w:tabs>
        <w:spacing w:line="346" w:lineRule="auto"/>
        <w:ind w:left="0" w:firstLine="709"/>
        <w:rPr>
          <w:rFonts w:ascii="Arial" w:hAnsi="Arial" w:cs="Arial"/>
          <w:sz w:val="24"/>
          <w:szCs w:val="24"/>
        </w:rPr>
      </w:pPr>
      <w:r w:rsidRPr="00B40534">
        <w:rPr>
          <w:rFonts w:ascii="Arial" w:hAnsi="Arial" w:cs="Arial"/>
          <w:b/>
          <w:sz w:val="24"/>
          <w:szCs w:val="24"/>
        </w:rPr>
        <w:t>7.3.</w:t>
      </w:r>
      <w:r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 xml:space="preserve">При поступлении в </w:t>
      </w:r>
      <w:proofErr w:type="spellStart"/>
      <w:r w:rsidRPr="000C671F">
        <w:rPr>
          <w:rFonts w:ascii="Arial" w:hAnsi="Arial" w:cs="Arial"/>
          <w:sz w:val="24"/>
          <w:szCs w:val="24"/>
        </w:rPr>
        <w:t>СамГТУ</w:t>
      </w:r>
      <w:proofErr w:type="spellEnd"/>
      <w:r w:rsidRPr="000C671F">
        <w:rPr>
          <w:rFonts w:ascii="Arial" w:hAnsi="Arial" w:cs="Arial"/>
          <w:sz w:val="24"/>
          <w:szCs w:val="24"/>
        </w:rPr>
        <w:t xml:space="preserve"> учащиеся, принимавшие участие в </w:t>
      </w:r>
      <w:r w:rsidRPr="000C671F">
        <w:rPr>
          <w:rFonts w:ascii="Arial" w:hAnsi="Arial" w:cs="Arial"/>
          <w:sz w:val="24"/>
          <w:szCs w:val="24"/>
        </w:rPr>
        <w:lastRenderedPageBreak/>
        <w:t>Олимпиаде,</w:t>
      </w:r>
      <w:r w:rsidR="003202A9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получают дополнительные баллы за индивидуальные достижения</w:t>
      </w:r>
      <w:r w:rsidR="00727B7C">
        <w:rPr>
          <w:rFonts w:ascii="Arial" w:hAnsi="Arial" w:cs="Arial"/>
          <w:sz w:val="24"/>
          <w:szCs w:val="24"/>
        </w:rPr>
        <w:t xml:space="preserve">, согласно действующим утвержденным правилам приема в </w:t>
      </w:r>
      <w:proofErr w:type="spellStart"/>
      <w:r w:rsidR="00727B7C">
        <w:rPr>
          <w:rFonts w:ascii="Arial" w:hAnsi="Arial" w:cs="Arial"/>
          <w:sz w:val="24"/>
          <w:szCs w:val="24"/>
        </w:rPr>
        <w:t>СамГТУ</w:t>
      </w:r>
      <w:proofErr w:type="spellEnd"/>
      <w:r w:rsidRPr="000C671F">
        <w:rPr>
          <w:rFonts w:ascii="Arial" w:hAnsi="Arial" w:cs="Arial"/>
          <w:sz w:val="24"/>
          <w:szCs w:val="24"/>
        </w:rPr>
        <w:t>.</w:t>
      </w:r>
    </w:p>
    <w:p w:rsidR="00894AE0" w:rsidRPr="000C671F" w:rsidRDefault="00894AE0" w:rsidP="00951BDE">
      <w:pPr>
        <w:pStyle w:val="a7"/>
        <w:tabs>
          <w:tab w:val="left" w:pos="1438"/>
        </w:tabs>
        <w:spacing w:line="346" w:lineRule="auto"/>
        <w:ind w:left="0" w:firstLine="709"/>
        <w:rPr>
          <w:rFonts w:ascii="Arial" w:hAnsi="Arial" w:cs="Arial"/>
          <w:sz w:val="24"/>
          <w:szCs w:val="24"/>
        </w:rPr>
      </w:pPr>
      <w:r w:rsidRPr="00B40534">
        <w:rPr>
          <w:rFonts w:ascii="Arial" w:hAnsi="Arial" w:cs="Arial"/>
          <w:b/>
          <w:sz w:val="24"/>
          <w:szCs w:val="24"/>
        </w:rPr>
        <w:t>7.4.</w:t>
      </w:r>
      <w:r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Дипломанты Олимпиады определяются на совместном заседании Оргкомитета и</w:t>
      </w:r>
      <w:r w:rsidR="003202A9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жюри</w:t>
      </w:r>
      <w:r w:rsidR="003202A9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Олимпиады. Оргкомитет оформляет решение протоколом и публикует списки дипломантов Олимпиады на интернет</w:t>
      </w:r>
      <w:r w:rsidR="003202A9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>-</w:t>
      </w:r>
      <w:r w:rsidR="003202A9">
        <w:rPr>
          <w:rFonts w:ascii="Arial" w:hAnsi="Arial" w:cs="Arial"/>
          <w:sz w:val="24"/>
          <w:szCs w:val="24"/>
        </w:rPr>
        <w:t xml:space="preserve"> </w:t>
      </w:r>
      <w:r w:rsidRPr="000C671F">
        <w:rPr>
          <w:rFonts w:ascii="Arial" w:hAnsi="Arial" w:cs="Arial"/>
          <w:sz w:val="24"/>
          <w:szCs w:val="24"/>
        </w:rPr>
        <w:t xml:space="preserve">странице </w:t>
      </w:r>
      <w:proofErr w:type="spellStart"/>
      <w:r w:rsidRPr="000C671F">
        <w:rPr>
          <w:rFonts w:ascii="Arial" w:hAnsi="Arial" w:cs="Arial"/>
          <w:sz w:val="24"/>
          <w:szCs w:val="24"/>
        </w:rPr>
        <w:t>СамГТУ</w:t>
      </w:r>
      <w:proofErr w:type="spellEnd"/>
      <w:r w:rsidRPr="000C671F">
        <w:rPr>
          <w:rFonts w:ascii="Arial" w:hAnsi="Arial" w:cs="Arial"/>
          <w:sz w:val="24"/>
          <w:szCs w:val="24"/>
        </w:rPr>
        <w:t>.</w:t>
      </w:r>
    </w:p>
    <w:p w:rsidR="00894AE0" w:rsidRPr="000C671F" w:rsidRDefault="00727B7C" w:rsidP="00951BDE">
      <w:pPr>
        <w:pStyle w:val="a7"/>
        <w:tabs>
          <w:tab w:val="left" w:pos="1439"/>
        </w:tabs>
        <w:spacing w:line="346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894AE0" w:rsidRPr="00B40534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5</w:t>
      </w:r>
      <w:r w:rsidR="00894AE0" w:rsidRPr="00B40534">
        <w:rPr>
          <w:rFonts w:ascii="Arial" w:hAnsi="Arial" w:cs="Arial"/>
          <w:b/>
          <w:sz w:val="24"/>
          <w:szCs w:val="24"/>
        </w:rPr>
        <w:t>.</w:t>
      </w:r>
      <w:r w:rsidR="00894AE0">
        <w:rPr>
          <w:rFonts w:ascii="Arial" w:hAnsi="Arial" w:cs="Arial"/>
          <w:sz w:val="24"/>
          <w:szCs w:val="24"/>
        </w:rPr>
        <w:t xml:space="preserve"> </w:t>
      </w:r>
      <w:r w:rsidR="00894AE0" w:rsidRPr="000C671F">
        <w:rPr>
          <w:rFonts w:ascii="Arial" w:hAnsi="Arial" w:cs="Arial"/>
          <w:sz w:val="24"/>
          <w:szCs w:val="24"/>
        </w:rPr>
        <w:t>Результаты Олимпиады, списки победителей</w:t>
      </w:r>
      <w:r>
        <w:rPr>
          <w:rFonts w:ascii="Arial" w:hAnsi="Arial" w:cs="Arial"/>
          <w:sz w:val="24"/>
          <w:szCs w:val="24"/>
        </w:rPr>
        <w:t>,</w:t>
      </w:r>
      <w:r w:rsidR="00894AE0" w:rsidRPr="000C671F">
        <w:rPr>
          <w:rFonts w:ascii="Arial" w:hAnsi="Arial" w:cs="Arial"/>
          <w:sz w:val="24"/>
          <w:szCs w:val="24"/>
        </w:rPr>
        <w:t xml:space="preserve"> призеров</w:t>
      </w:r>
      <w:r>
        <w:rPr>
          <w:rFonts w:ascii="Arial" w:hAnsi="Arial" w:cs="Arial"/>
          <w:sz w:val="24"/>
          <w:szCs w:val="24"/>
        </w:rPr>
        <w:t xml:space="preserve"> и участников</w:t>
      </w:r>
      <w:r w:rsidR="00894AE0" w:rsidRPr="000C671F">
        <w:rPr>
          <w:rFonts w:ascii="Arial" w:hAnsi="Arial" w:cs="Arial"/>
          <w:sz w:val="24"/>
          <w:szCs w:val="24"/>
        </w:rPr>
        <w:t xml:space="preserve"> размещаются </w:t>
      </w:r>
      <w:r w:rsidR="00894AE0" w:rsidRPr="00B40534">
        <w:rPr>
          <w:rFonts w:ascii="Arial" w:hAnsi="Arial" w:cs="Arial"/>
          <w:sz w:val="24"/>
          <w:szCs w:val="24"/>
        </w:rPr>
        <w:t xml:space="preserve">на сайте </w:t>
      </w:r>
      <w:proofErr w:type="spellStart"/>
      <w:r w:rsidR="00894AE0" w:rsidRPr="00B40534">
        <w:rPr>
          <w:rFonts w:ascii="Arial" w:hAnsi="Arial" w:cs="Arial"/>
          <w:sz w:val="24"/>
          <w:szCs w:val="24"/>
        </w:rPr>
        <w:t>СамГТУ</w:t>
      </w:r>
      <w:proofErr w:type="spellEnd"/>
      <w:r w:rsidR="003202A9" w:rsidRPr="00B40534">
        <w:rPr>
          <w:rFonts w:ascii="Arial" w:hAnsi="Arial" w:cs="Arial"/>
          <w:sz w:val="24"/>
          <w:szCs w:val="24"/>
        </w:rPr>
        <w:t xml:space="preserve"> </w:t>
      </w:r>
      <w:hyperlink r:id="rId6">
        <w:r w:rsidR="00894AE0" w:rsidRPr="00B40534">
          <w:rPr>
            <w:rFonts w:ascii="Arial" w:hAnsi="Arial" w:cs="Arial"/>
            <w:sz w:val="24"/>
            <w:szCs w:val="24"/>
            <w:u w:val="single" w:color="0000FF"/>
          </w:rPr>
          <w:t>https://priem.samgtu.ru/for-schools/olymps</w:t>
        </w:r>
      </w:hyperlink>
      <w:r w:rsidR="003202A9">
        <w:rPr>
          <w:color w:val="FF0000"/>
        </w:rPr>
        <w:t xml:space="preserve"> </w:t>
      </w:r>
      <w:r w:rsidR="00894AE0" w:rsidRPr="000C671F">
        <w:rPr>
          <w:rFonts w:ascii="Arial" w:hAnsi="Arial" w:cs="Arial"/>
          <w:sz w:val="24"/>
          <w:szCs w:val="24"/>
        </w:rPr>
        <w:t xml:space="preserve">в течение </w:t>
      </w:r>
      <w:r>
        <w:rPr>
          <w:rFonts w:ascii="Arial" w:hAnsi="Arial" w:cs="Arial"/>
          <w:sz w:val="24"/>
          <w:szCs w:val="24"/>
        </w:rPr>
        <w:t>20 рабочих дней</w:t>
      </w:r>
      <w:r w:rsidR="00894AE0" w:rsidRPr="000C671F">
        <w:rPr>
          <w:rFonts w:ascii="Arial" w:hAnsi="Arial" w:cs="Arial"/>
          <w:sz w:val="24"/>
          <w:szCs w:val="24"/>
        </w:rPr>
        <w:t>, следующей за датой проведения Олимпиады.</w:t>
      </w:r>
    </w:p>
    <w:p w:rsidR="00894AE0" w:rsidRPr="00B40534" w:rsidRDefault="00727B7C" w:rsidP="00951BDE">
      <w:pPr>
        <w:pStyle w:val="a7"/>
        <w:tabs>
          <w:tab w:val="left" w:pos="1439"/>
        </w:tabs>
        <w:spacing w:line="346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894AE0" w:rsidRPr="00B40534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6</w:t>
      </w:r>
      <w:r w:rsidR="00894AE0" w:rsidRPr="00B40534">
        <w:rPr>
          <w:rFonts w:ascii="Arial" w:hAnsi="Arial" w:cs="Arial"/>
          <w:b/>
          <w:sz w:val="24"/>
          <w:szCs w:val="24"/>
        </w:rPr>
        <w:t>.</w:t>
      </w:r>
      <w:r w:rsidR="00894AE0">
        <w:rPr>
          <w:rFonts w:ascii="Arial" w:hAnsi="Arial" w:cs="Arial"/>
          <w:sz w:val="24"/>
          <w:szCs w:val="24"/>
        </w:rPr>
        <w:t xml:space="preserve"> </w:t>
      </w:r>
      <w:r w:rsidR="00894AE0" w:rsidRPr="00B40534">
        <w:rPr>
          <w:rFonts w:ascii="Arial" w:hAnsi="Arial" w:cs="Arial"/>
          <w:sz w:val="24"/>
          <w:szCs w:val="24"/>
        </w:rPr>
        <w:t xml:space="preserve">Победители и призеры награждаются дипломами и ценными подарками </w:t>
      </w:r>
      <w:r w:rsidR="00B40534" w:rsidRPr="00B40534">
        <w:rPr>
          <w:rFonts w:ascii="Arial" w:hAnsi="Arial" w:cs="Arial"/>
          <w:sz w:val="24"/>
          <w:szCs w:val="24"/>
        </w:rPr>
        <w:t xml:space="preserve">от индустриального партнера Олимпиады - </w:t>
      </w:r>
      <w:r w:rsidR="00EB20C1" w:rsidRPr="00B40534">
        <w:rPr>
          <w:rFonts w:ascii="Arial" w:hAnsi="Arial" w:cs="Arial"/>
          <w:sz w:val="24"/>
          <w:szCs w:val="24"/>
        </w:rPr>
        <w:t>ООО «</w:t>
      </w:r>
      <w:proofErr w:type="gramStart"/>
      <w:r w:rsidR="00EB20C1" w:rsidRPr="00B40534">
        <w:rPr>
          <w:rFonts w:ascii="Arial" w:hAnsi="Arial" w:cs="Arial"/>
          <w:sz w:val="24"/>
          <w:szCs w:val="24"/>
        </w:rPr>
        <w:t>Самарский</w:t>
      </w:r>
      <w:proofErr w:type="gramEnd"/>
      <w:r w:rsidR="00EB20C1" w:rsidRPr="00B405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20C1" w:rsidRPr="00B40534">
        <w:rPr>
          <w:rFonts w:ascii="Arial" w:hAnsi="Arial" w:cs="Arial"/>
          <w:sz w:val="24"/>
          <w:szCs w:val="24"/>
        </w:rPr>
        <w:t>Стройфарфор</w:t>
      </w:r>
      <w:proofErr w:type="spellEnd"/>
      <w:r w:rsidR="00EB20C1" w:rsidRPr="00B40534">
        <w:rPr>
          <w:rFonts w:ascii="Arial" w:hAnsi="Arial" w:cs="Arial"/>
          <w:sz w:val="24"/>
          <w:szCs w:val="24"/>
        </w:rPr>
        <w:t>»</w:t>
      </w:r>
      <w:r w:rsidR="00894AE0" w:rsidRPr="00B40534">
        <w:rPr>
          <w:rFonts w:ascii="Arial" w:hAnsi="Arial" w:cs="Arial"/>
          <w:sz w:val="24"/>
          <w:szCs w:val="24"/>
        </w:rPr>
        <w:t>.</w:t>
      </w:r>
    </w:p>
    <w:p w:rsidR="00894AE0" w:rsidRPr="000C671F" w:rsidRDefault="00727B7C" w:rsidP="00951BDE">
      <w:pPr>
        <w:pStyle w:val="1"/>
        <w:tabs>
          <w:tab w:val="left" w:pos="0"/>
        </w:tabs>
        <w:spacing w:before="120" w:after="120" w:line="346" w:lineRule="auto"/>
        <w:ind w:left="0" w:firstLine="0"/>
        <w:jc w:val="center"/>
      </w:pPr>
      <w:r>
        <w:t>8</w:t>
      </w:r>
      <w:r w:rsidR="00894AE0">
        <w:t xml:space="preserve">. </w:t>
      </w:r>
      <w:r w:rsidR="00894AE0" w:rsidRPr="000C671F">
        <w:t>Заключительные</w:t>
      </w:r>
      <w:r w:rsidR="00EB20C1">
        <w:t xml:space="preserve"> </w:t>
      </w:r>
      <w:r w:rsidR="00894AE0" w:rsidRPr="000C671F">
        <w:rPr>
          <w:spacing w:val="-2"/>
        </w:rPr>
        <w:t>положения</w:t>
      </w:r>
    </w:p>
    <w:p w:rsidR="00894AE0" w:rsidRPr="000C671F" w:rsidRDefault="00727B7C" w:rsidP="00951BDE">
      <w:pPr>
        <w:pStyle w:val="a5"/>
        <w:spacing w:line="34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="00894AE0" w:rsidRPr="00B40534">
        <w:rPr>
          <w:rFonts w:ascii="Arial" w:hAnsi="Arial" w:cs="Arial"/>
          <w:b/>
        </w:rPr>
        <w:t>.1.</w:t>
      </w:r>
      <w:r w:rsidR="00894AE0">
        <w:rPr>
          <w:rFonts w:ascii="Arial" w:hAnsi="Arial" w:cs="Arial"/>
        </w:rPr>
        <w:t xml:space="preserve"> </w:t>
      </w:r>
      <w:r w:rsidR="00894AE0" w:rsidRPr="000C671F">
        <w:rPr>
          <w:rFonts w:ascii="Arial" w:hAnsi="Arial" w:cs="Arial"/>
        </w:rPr>
        <w:t>Настоящий Регламент вступает в юридическую силу с момента его утверждения ученым советом ФГБОУ ВО «</w:t>
      </w:r>
      <w:proofErr w:type="spellStart"/>
      <w:r w:rsidR="00894AE0" w:rsidRPr="000C671F">
        <w:rPr>
          <w:rFonts w:ascii="Arial" w:hAnsi="Arial" w:cs="Arial"/>
        </w:rPr>
        <w:t>СамГТУ</w:t>
      </w:r>
      <w:proofErr w:type="spellEnd"/>
      <w:r w:rsidR="00894AE0" w:rsidRPr="000C671F">
        <w:rPr>
          <w:rFonts w:ascii="Arial" w:hAnsi="Arial" w:cs="Arial"/>
        </w:rPr>
        <w:t>».</w:t>
      </w:r>
    </w:p>
    <w:p w:rsidR="00894AE0" w:rsidRPr="00EC1175" w:rsidRDefault="00727B7C" w:rsidP="00951BDE">
      <w:pPr>
        <w:pStyle w:val="a7"/>
        <w:tabs>
          <w:tab w:val="left" w:pos="1441"/>
        </w:tabs>
        <w:spacing w:line="346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EB20C1" w:rsidRPr="00B40534">
        <w:rPr>
          <w:rFonts w:ascii="Arial" w:hAnsi="Arial" w:cs="Arial"/>
          <w:b/>
          <w:sz w:val="24"/>
          <w:szCs w:val="24"/>
        </w:rPr>
        <w:t>.2.</w:t>
      </w:r>
      <w:r w:rsidR="00EB20C1">
        <w:rPr>
          <w:rFonts w:ascii="Arial" w:hAnsi="Arial" w:cs="Arial"/>
          <w:sz w:val="24"/>
          <w:szCs w:val="24"/>
        </w:rPr>
        <w:t xml:space="preserve"> </w:t>
      </w:r>
      <w:r w:rsidR="00894AE0" w:rsidRPr="00EC1175">
        <w:rPr>
          <w:rFonts w:ascii="Arial" w:hAnsi="Arial" w:cs="Arial"/>
          <w:sz w:val="24"/>
          <w:szCs w:val="24"/>
        </w:rPr>
        <w:t>Дополнения</w:t>
      </w:r>
      <w:r w:rsidR="00EB20C1">
        <w:rPr>
          <w:rFonts w:ascii="Arial" w:hAnsi="Arial" w:cs="Arial"/>
          <w:sz w:val="24"/>
          <w:szCs w:val="24"/>
        </w:rPr>
        <w:t xml:space="preserve"> </w:t>
      </w:r>
      <w:r w:rsidR="00894AE0" w:rsidRPr="00EC1175">
        <w:rPr>
          <w:rFonts w:ascii="Arial" w:hAnsi="Arial" w:cs="Arial"/>
          <w:sz w:val="24"/>
          <w:szCs w:val="24"/>
        </w:rPr>
        <w:t>и</w:t>
      </w:r>
      <w:r w:rsidR="00EB20C1">
        <w:rPr>
          <w:rFonts w:ascii="Arial" w:hAnsi="Arial" w:cs="Arial"/>
          <w:sz w:val="24"/>
          <w:szCs w:val="24"/>
        </w:rPr>
        <w:t xml:space="preserve"> </w:t>
      </w:r>
      <w:r w:rsidR="00894AE0" w:rsidRPr="00EC1175">
        <w:rPr>
          <w:rFonts w:ascii="Arial" w:hAnsi="Arial" w:cs="Arial"/>
          <w:sz w:val="24"/>
          <w:szCs w:val="24"/>
        </w:rPr>
        <w:t>изменения</w:t>
      </w:r>
      <w:r w:rsidR="00EB20C1">
        <w:rPr>
          <w:rFonts w:ascii="Arial" w:hAnsi="Arial" w:cs="Arial"/>
          <w:sz w:val="24"/>
          <w:szCs w:val="24"/>
        </w:rPr>
        <w:t xml:space="preserve"> </w:t>
      </w:r>
      <w:r w:rsidR="00894AE0" w:rsidRPr="00EC1175">
        <w:rPr>
          <w:rFonts w:ascii="Arial" w:hAnsi="Arial" w:cs="Arial"/>
          <w:sz w:val="24"/>
          <w:szCs w:val="24"/>
        </w:rPr>
        <w:t>в</w:t>
      </w:r>
      <w:r w:rsidR="00026B09">
        <w:rPr>
          <w:rFonts w:ascii="Arial" w:hAnsi="Arial" w:cs="Arial"/>
          <w:sz w:val="24"/>
          <w:szCs w:val="24"/>
        </w:rPr>
        <w:t xml:space="preserve"> </w:t>
      </w:r>
      <w:r w:rsidR="00894AE0" w:rsidRPr="00EC1175">
        <w:rPr>
          <w:rFonts w:ascii="Arial" w:hAnsi="Arial" w:cs="Arial"/>
          <w:sz w:val="24"/>
          <w:szCs w:val="24"/>
        </w:rPr>
        <w:t>настоящий</w:t>
      </w:r>
      <w:r w:rsidR="00EB20C1">
        <w:rPr>
          <w:rFonts w:ascii="Arial" w:hAnsi="Arial" w:cs="Arial"/>
          <w:sz w:val="24"/>
          <w:szCs w:val="24"/>
        </w:rPr>
        <w:t xml:space="preserve"> </w:t>
      </w:r>
      <w:r w:rsidR="00894AE0" w:rsidRPr="00EC1175">
        <w:rPr>
          <w:rFonts w:ascii="Arial" w:hAnsi="Arial" w:cs="Arial"/>
          <w:sz w:val="24"/>
          <w:szCs w:val="24"/>
        </w:rPr>
        <w:t>Регламент</w:t>
      </w:r>
      <w:r w:rsidR="00EB20C1">
        <w:rPr>
          <w:rFonts w:ascii="Arial" w:hAnsi="Arial" w:cs="Arial"/>
          <w:sz w:val="24"/>
          <w:szCs w:val="24"/>
        </w:rPr>
        <w:t xml:space="preserve"> </w:t>
      </w:r>
      <w:r w:rsidR="00894AE0" w:rsidRPr="00EC1175">
        <w:rPr>
          <w:rFonts w:ascii="Arial" w:hAnsi="Arial" w:cs="Arial"/>
          <w:sz w:val="24"/>
          <w:szCs w:val="24"/>
        </w:rPr>
        <w:t>принимаются</w:t>
      </w:r>
      <w:r w:rsidR="00EB20C1">
        <w:rPr>
          <w:rFonts w:ascii="Arial" w:hAnsi="Arial" w:cs="Arial"/>
          <w:sz w:val="24"/>
          <w:szCs w:val="24"/>
        </w:rPr>
        <w:t xml:space="preserve"> </w:t>
      </w:r>
      <w:r w:rsidR="00894AE0" w:rsidRPr="00EC1175">
        <w:rPr>
          <w:rFonts w:ascii="Arial" w:hAnsi="Arial" w:cs="Arial"/>
          <w:spacing w:val="-10"/>
          <w:sz w:val="24"/>
          <w:szCs w:val="24"/>
        </w:rPr>
        <w:t>и</w:t>
      </w:r>
      <w:r w:rsidR="00EB20C1">
        <w:rPr>
          <w:rFonts w:ascii="Arial" w:hAnsi="Arial" w:cs="Arial"/>
          <w:spacing w:val="-10"/>
          <w:sz w:val="24"/>
          <w:szCs w:val="24"/>
        </w:rPr>
        <w:t xml:space="preserve"> </w:t>
      </w:r>
      <w:r w:rsidR="00894AE0" w:rsidRPr="00EC1175">
        <w:rPr>
          <w:rFonts w:ascii="Arial" w:hAnsi="Arial" w:cs="Arial"/>
          <w:sz w:val="24"/>
          <w:szCs w:val="24"/>
        </w:rPr>
        <w:t>утверждаются</w:t>
      </w:r>
      <w:r w:rsidR="00EB20C1">
        <w:rPr>
          <w:rFonts w:ascii="Arial" w:hAnsi="Arial" w:cs="Arial"/>
          <w:sz w:val="24"/>
          <w:szCs w:val="24"/>
        </w:rPr>
        <w:t xml:space="preserve"> </w:t>
      </w:r>
      <w:r w:rsidR="00894AE0" w:rsidRPr="00EC1175">
        <w:rPr>
          <w:rFonts w:ascii="Arial" w:hAnsi="Arial" w:cs="Arial"/>
          <w:sz w:val="24"/>
          <w:szCs w:val="24"/>
        </w:rPr>
        <w:t>ученым</w:t>
      </w:r>
      <w:r w:rsidR="00EB20C1">
        <w:rPr>
          <w:rFonts w:ascii="Arial" w:hAnsi="Arial" w:cs="Arial"/>
          <w:sz w:val="24"/>
          <w:szCs w:val="24"/>
        </w:rPr>
        <w:t xml:space="preserve"> </w:t>
      </w:r>
      <w:r w:rsidR="00894AE0" w:rsidRPr="00EC1175">
        <w:rPr>
          <w:rFonts w:ascii="Arial" w:hAnsi="Arial" w:cs="Arial"/>
          <w:sz w:val="24"/>
          <w:szCs w:val="24"/>
        </w:rPr>
        <w:t>советом</w:t>
      </w:r>
      <w:r w:rsidR="00EB20C1">
        <w:rPr>
          <w:rFonts w:ascii="Arial" w:hAnsi="Arial" w:cs="Arial"/>
          <w:sz w:val="24"/>
          <w:szCs w:val="24"/>
        </w:rPr>
        <w:t xml:space="preserve"> </w:t>
      </w:r>
      <w:r w:rsidR="00894AE0" w:rsidRPr="00EC1175">
        <w:rPr>
          <w:rFonts w:ascii="Arial" w:hAnsi="Arial" w:cs="Arial"/>
          <w:sz w:val="24"/>
          <w:szCs w:val="24"/>
        </w:rPr>
        <w:t>ФГБОУВО</w:t>
      </w:r>
      <w:r w:rsidR="00951BDE">
        <w:rPr>
          <w:rFonts w:ascii="Arial" w:hAnsi="Arial" w:cs="Arial"/>
          <w:sz w:val="24"/>
          <w:szCs w:val="24"/>
        </w:rPr>
        <w:t xml:space="preserve"> </w:t>
      </w:r>
      <w:r w:rsidR="00894AE0" w:rsidRPr="00EC1175">
        <w:rPr>
          <w:rFonts w:ascii="Arial" w:hAnsi="Arial" w:cs="Arial"/>
          <w:spacing w:val="-2"/>
          <w:sz w:val="24"/>
          <w:szCs w:val="24"/>
        </w:rPr>
        <w:t>«</w:t>
      </w:r>
      <w:proofErr w:type="spellStart"/>
      <w:r w:rsidR="00894AE0" w:rsidRPr="00EC1175">
        <w:rPr>
          <w:rFonts w:ascii="Arial" w:hAnsi="Arial" w:cs="Arial"/>
          <w:spacing w:val="-2"/>
          <w:sz w:val="24"/>
          <w:szCs w:val="24"/>
        </w:rPr>
        <w:t>СамГТУ</w:t>
      </w:r>
      <w:proofErr w:type="spellEnd"/>
      <w:r w:rsidR="00894AE0" w:rsidRPr="00EC1175">
        <w:rPr>
          <w:rFonts w:ascii="Arial" w:hAnsi="Arial" w:cs="Arial"/>
          <w:spacing w:val="-2"/>
          <w:sz w:val="24"/>
          <w:szCs w:val="24"/>
        </w:rPr>
        <w:t>».</w:t>
      </w:r>
    </w:p>
    <w:p w:rsidR="00951BDE" w:rsidRDefault="00727B7C" w:rsidP="00951BDE">
      <w:pPr>
        <w:pStyle w:val="a7"/>
        <w:tabs>
          <w:tab w:val="left" w:pos="1441"/>
          <w:tab w:val="left" w:pos="2882"/>
          <w:tab w:val="left" w:pos="5762"/>
          <w:tab w:val="left" w:pos="7923"/>
        </w:tabs>
        <w:spacing w:line="346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>8</w:t>
      </w:r>
      <w:r w:rsidR="00894AE0" w:rsidRPr="00B40534">
        <w:rPr>
          <w:rFonts w:ascii="Arial" w:hAnsi="Arial" w:cs="Arial"/>
          <w:b/>
          <w:spacing w:val="-2"/>
          <w:sz w:val="24"/>
          <w:szCs w:val="24"/>
        </w:rPr>
        <w:t>.3.</w:t>
      </w:r>
      <w:r w:rsidR="00894AE0">
        <w:rPr>
          <w:rFonts w:ascii="Arial" w:hAnsi="Arial" w:cs="Arial"/>
          <w:spacing w:val="-2"/>
          <w:sz w:val="24"/>
          <w:szCs w:val="24"/>
        </w:rPr>
        <w:t xml:space="preserve"> </w:t>
      </w:r>
      <w:r w:rsidR="00894AE0" w:rsidRPr="000C671F">
        <w:rPr>
          <w:rFonts w:ascii="Arial" w:hAnsi="Arial" w:cs="Arial"/>
          <w:spacing w:val="-2"/>
          <w:sz w:val="24"/>
          <w:szCs w:val="24"/>
        </w:rPr>
        <w:t>Регламент</w:t>
      </w:r>
      <w:r w:rsidR="00026B09">
        <w:rPr>
          <w:rFonts w:ascii="Arial" w:hAnsi="Arial" w:cs="Arial"/>
          <w:spacing w:val="-2"/>
          <w:sz w:val="24"/>
          <w:szCs w:val="24"/>
        </w:rPr>
        <w:t xml:space="preserve"> </w:t>
      </w:r>
      <w:r w:rsidR="00894AE0" w:rsidRPr="000C671F">
        <w:rPr>
          <w:rFonts w:ascii="Arial" w:hAnsi="Arial" w:cs="Arial"/>
          <w:sz w:val="24"/>
          <w:szCs w:val="24"/>
        </w:rPr>
        <w:t>после вступления</w:t>
      </w:r>
      <w:r w:rsidR="00026B09">
        <w:rPr>
          <w:rFonts w:ascii="Arial" w:hAnsi="Arial" w:cs="Arial"/>
          <w:sz w:val="24"/>
          <w:szCs w:val="24"/>
        </w:rPr>
        <w:t xml:space="preserve"> </w:t>
      </w:r>
      <w:r w:rsidR="00894AE0" w:rsidRPr="000C671F">
        <w:rPr>
          <w:rFonts w:ascii="Arial" w:hAnsi="Arial" w:cs="Arial"/>
          <w:sz w:val="24"/>
          <w:szCs w:val="24"/>
        </w:rPr>
        <w:t>в</w:t>
      </w:r>
      <w:r w:rsidR="00026B09">
        <w:rPr>
          <w:rFonts w:ascii="Arial" w:hAnsi="Arial" w:cs="Arial"/>
          <w:sz w:val="24"/>
          <w:szCs w:val="24"/>
        </w:rPr>
        <w:t xml:space="preserve"> </w:t>
      </w:r>
      <w:r w:rsidR="00894AE0" w:rsidRPr="000C671F">
        <w:rPr>
          <w:rFonts w:ascii="Arial" w:hAnsi="Arial" w:cs="Arial"/>
          <w:spacing w:val="-2"/>
          <w:sz w:val="24"/>
          <w:szCs w:val="24"/>
        </w:rPr>
        <w:t>юридическую</w:t>
      </w:r>
      <w:r w:rsidR="00026B09">
        <w:rPr>
          <w:rFonts w:ascii="Arial" w:hAnsi="Arial" w:cs="Arial"/>
          <w:spacing w:val="-2"/>
          <w:sz w:val="24"/>
          <w:szCs w:val="24"/>
        </w:rPr>
        <w:t xml:space="preserve"> </w:t>
      </w:r>
      <w:r w:rsidR="00894AE0" w:rsidRPr="000C671F">
        <w:rPr>
          <w:rFonts w:ascii="Arial" w:hAnsi="Arial" w:cs="Arial"/>
          <w:spacing w:val="-4"/>
          <w:sz w:val="24"/>
          <w:szCs w:val="24"/>
        </w:rPr>
        <w:t xml:space="preserve">силу </w:t>
      </w:r>
      <w:r w:rsidR="00894AE0" w:rsidRPr="000C671F">
        <w:rPr>
          <w:rFonts w:ascii="Arial" w:hAnsi="Arial" w:cs="Arial"/>
          <w:sz w:val="24"/>
          <w:szCs w:val="24"/>
        </w:rPr>
        <w:t>действует</w:t>
      </w:r>
      <w:r w:rsidR="00026B09">
        <w:rPr>
          <w:rFonts w:ascii="Arial" w:hAnsi="Arial" w:cs="Arial"/>
          <w:sz w:val="24"/>
          <w:szCs w:val="24"/>
        </w:rPr>
        <w:t xml:space="preserve"> </w:t>
      </w:r>
      <w:r w:rsidR="00894AE0" w:rsidRPr="000C671F">
        <w:rPr>
          <w:rFonts w:ascii="Arial" w:hAnsi="Arial" w:cs="Arial"/>
          <w:sz w:val="24"/>
          <w:szCs w:val="24"/>
        </w:rPr>
        <w:t>без определения срока.</w:t>
      </w:r>
    </w:p>
    <w:sectPr w:rsidR="00951BDE" w:rsidSect="00A37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84A69"/>
    <w:rsid w:val="00026B09"/>
    <w:rsid w:val="0006129A"/>
    <w:rsid w:val="000A5A30"/>
    <w:rsid w:val="001F0EE7"/>
    <w:rsid w:val="002071B5"/>
    <w:rsid w:val="00282283"/>
    <w:rsid w:val="002A1DE4"/>
    <w:rsid w:val="002D4EBF"/>
    <w:rsid w:val="003202A9"/>
    <w:rsid w:val="00320EC5"/>
    <w:rsid w:val="00362BE7"/>
    <w:rsid w:val="003D464A"/>
    <w:rsid w:val="004021C8"/>
    <w:rsid w:val="004265EF"/>
    <w:rsid w:val="0045468C"/>
    <w:rsid w:val="00481A98"/>
    <w:rsid w:val="004B1CE0"/>
    <w:rsid w:val="004E6F29"/>
    <w:rsid w:val="005D76D5"/>
    <w:rsid w:val="005F3307"/>
    <w:rsid w:val="00614D58"/>
    <w:rsid w:val="006F757F"/>
    <w:rsid w:val="00727B7C"/>
    <w:rsid w:val="00853618"/>
    <w:rsid w:val="00894AE0"/>
    <w:rsid w:val="00906821"/>
    <w:rsid w:val="00951BDE"/>
    <w:rsid w:val="00A01890"/>
    <w:rsid w:val="00A04257"/>
    <w:rsid w:val="00A370E9"/>
    <w:rsid w:val="00A457E7"/>
    <w:rsid w:val="00A84A69"/>
    <w:rsid w:val="00AF2EAD"/>
    <w:rsid w:val="00B105EC"/>
    <w:rsid w:val="00B40534"/>
    <w:rsid w:val="00B97929"/>
    <w:rsid w:val="00BA6FA4"/>
    <w:rsid w:val="00DB4840"/>
    <w:rsid w:val="00DC2AF8"/>
    <w:rsid w:val="00DC2C4D"/>
    <w:rsid w:val="00E2078A"/>
    <w:rsid w:val="00E646E9"/>
    <w:rsid w:val="00EB20C1"/>
    <w:rsid w:val="00EF74E7"/>
    <w:rsid w:val="00F41C0D"/>
    <w:rsid w:val="00F82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0E9"/>
  </w:style>
  <w:style w:type="paragraph" w:styleId="1">
    <w:name w:val="heading 1"/>
    <w:basedOn w:val="a"/>
    <w:link w:val="10"/>
    <w:uiPriority w:val="9"/>
    <w:qFormat/>
    <w:rsid w:val="00894AE0"/>
    <w:pPr>
      <w:widowControl w:val="0"/>
      <w:autoSpaceDE w:val="0"/>
      <w:autoSpaceDN w:val="0"/>
      <w:spacing w:after="0" w:line="240" w:lineRule="auto"/>
      <w:ind w:left="200" w:hanging="267"/>
      <w:outlineLvl w:val="0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A6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94AE0"/>
    <w:rPr>
      <w:rFonts w:ascii="Arial" w:eastAsia="Arial" w:hAnsi="Arial" w:cs="Arial"/>
      <w:b/>
      <w:bCs/>
      <w:sz w:val="24"/>
      <w:szCs w:val="24"/>
      <w:lang w:eastAsia="en-US"/>
    </w:rPr>
  </w:style>
  <w:style w:type="paragraph" w:styleId="a5">
    <w:name w:val="Body Text"/>
    <w:basedOn w:val="a"/>
    <w:link w:val="a6"/>
    <w:uiPriority w:val="1"/>
    <w:qFormat/>
    <w:rsid w:val="00894AE0"/>
    <w:pPr>
      <w:widowControl w:val="0"/>
      <w:autoSpaceDE w:val="0"/>
      <w:autoSpaceDN w:val="0"/>
      <w:spacing w:after="0" w:line="240" w:lineRule="auto"/>
      <w:ind w:left="2" w:firstLine="707"/>
      <w:jc w:val="both"/>
    </w:pPr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894AE0"/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paragraph" w:styleId="a7">
    <w:name w:val="List Paragraph"/>
    <w:basedOn w:val="a"/>
    <w:uiPriority w:val="1"/>
    <w:qFormat/>
    <w:rsid w:val="00894AE0"/>
    <w:pPr>
      <w:widowControl w:val="0"/>
      <w:autoSpaceDE w:val="0"/>
      <w:autoSpaceDN w:val="0"/>
      <w:spacing w:after="0" w:line="240" w:lineRule="auto"/>
      <w:ind w:left="2" w:firstLine="707"/>
      <w:jc w:val="both"/>
    </w:pPr>
    <w:rPr>
      <w:rFonts w:ascii="Microsoft Sans Serif" w:eastAsia="Microsoft Sans Serif" w:hAnsi="Microsoft Sans Serif" w:cs="Microsoft Sans Serif"/>
      <w:lang w:eastAsia="en-US"/>
    </w:rPr>
  </w:style>
  <w:style w:type="paragraph" w:styleId="a8">
    <w:name w:val="Revision"/>
    <w:hidden/>
    <w:uiPriority w:val="99"/>
    <w:semiHidden/>
    <w:rsid w:val="004E6F29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E646E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646E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646E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46E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646E9"/>
    <w:rPr>
      <w:b/>
      <w:bCs/>
    </w:rPr>
  </w:style>
  <w:style w:type="character" w:styleId="ae">
    <w:name w:val="Hyperlink"/>
    <w:basedOn w:val="a0"/>
    <w:uiPriority w:val="99"/>
    <w:unhideWhenUsed/>
    <w:rsid w:val="00A04257"/>
    <w:rPr>
      <w:color w:val="0000FF" w:themeColor="hyperlink"/>
      <w:u w:val="single"/>
    </w:rPr>
  </w:style>
  <w:style w:type="table" w:styleId="af">
    <w:name w:val="Table Grid"/>
    <w:basedOn w:val="a1"/>
    <w:uiPriority w:val="39"/>
    <w:rsid w:val="00DC2AF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Базовый"/>
    <w:rsid w:val="00DC2AF8"/>
    <w:pPr>
      <w:tabs>
        <w:tab w:val="left" w:pos="720"/>
      </w:tabs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iem.samgtu.ru/for-schools/olymps" TargetMode="External"/><Relationship Id="rId5" Type="http://schemas.openxmlformats.org/officeDocument/2006/relationships/hyperlink" Target="mailto:psmik@samgtu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7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2025-09-16T08:39:00Z</dcterms:created>
  <dcterms:modified xsi:type="dcterms:W3CDTF">2025-10-01T10:23:00Z</dcterms:modified>
</cp:coreProperties>
</file>