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7376"/>
      </w:tblGrid>
      <w:tr w:rsidR="00B64460" w:rsidTr="00B64460">
        <w:tc>
          <w:tcPr>
            <w:tcW w:w="2689" w:type="dxa"/>
            <w:hideMark/>
          </w:tcPr>
          <w:p w:rsidR="00B64460" w:rsidRDefault="00B64460">
            <w:pPr>
              <w:pStyle w:val="a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52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hideMark/>
          </w:tcPr>
          <w:p w:rsidR="00B64460" w:rsidRDefault="00B64460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B64460" w:rsidRDefault="00B64460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B64460" w:rsidRDefault="00B64460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B64460" w:rsidRDefault="00B64460">
            <w:pPr>
              <w:autoSpaceDE w:val="0"/>
              <w:autoSpaceDN w:val="0"/>
              <w:adjustRightInd w:val="0"/>
              <w:spacing w:line="276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B64460" w:rsidRDefault="00B64460">
            <w:pPr>
              <w:pStyle w:val="a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(ФГБОУ ВО «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СамГТУ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»)</w:t>
            </w:r>
          </w:p>
        </w:tc>
      </w:tr>
    </w:tbl>
    <w:p w:rsidR="00B64460" w:rsidRDefault="00B64460" w:rsidP="00B64460">
      <w:pPr>
        <w:pStyle w:val="a8"/>
        <w:pBdr>
          <w:bottom w:val="single" w:sz="4" w:space="1" w:color="auto"/>
        </w:pBdr>
        <w:rPr>
          <w:rFonts w:eastAsiaTheme="minorHAnsi"/>
          <w:sz w:val="4"/>
          <w:szCs w:val="4"/>
          <w:lang w:eastAsia="en-US"/>
        </w:rPr>
      </w:pPr>
    </w:p>
    <w:p w:rsidR="00225BAB" w:rsidRDefault="00225BA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25BAB" w:rsidRDefault="00225BA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25BAB" w:rsidRDefault="00225BAB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812"/>
        <w:gridCol w:w="4395"/>
      </w:tblGrid>
      <w:tr w:rsidR="00225BAB" w:rsidTr="00F27EBA">
        <w:tc>
          <w:tcPr>
            <w:tcW w:w="5812" w:type="dxa"/>
            <w:shd w:val="clear" w:color="auto" w:fill="auto"/>
          </w:tcPr>
          <w:p w:rsidR="00225BAB" w:rsidRDefault="00225BA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225BAB" w:rsidRDefault="00242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УТВЕРЖДЕНО</w:t>
            </w:r>
          </w:p>
          <w:p w:rsidR="00225BAB" w:rsidRDefault="00242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Решением ученого совета </w:t>
            </w:r>
          </w:p>
          <w:p w:rsidR="00225BAB" w:rsidRDefault="00242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протокол № _____ от 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г., </w:t>
            </w:r>
          </w:p>
          <w:p w:rsidR="00225BAB" w:rsidRDefault="00242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</w:p>
          <w:p w:rsidR="00225BAB" w:rsidRDefault="00242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ученого совета,</w:t>
            </w:r>
          </w:p>
          <w:p w:rsidR="00225BAB" w:rsidRDefault="00242F9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ректор университета</w:t>
            </w:r>
          </w:p>
          <w:p w:rsidR="00225BAB" w:rsidRDefault="00242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 Д.</w:t>
            </w:r>
            <w:r w:rsidR="00B644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Е. Быков</w:t>
            </w:r>
          </w:p>
          <w:p w:rsidR="00225BAB" w:rsidRDefault="00225BAB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BAB" w:rsidRDefault="00242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«____» ________________ 2025 г.</w:t>
            </w:r>
          </w:p>
          <w:p w:rsidR="00225BAB" w:rsidRDefault="0022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5BAB" w:rsidRDefault="0022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5BAB" w:rsidRDefault="00225BAB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25BAB" w:rsidRDefault="00225BAB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25BAB" w:rsidRDefault="00225BAB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25BAB" w:rsidRDefault="00225BAB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25BAB" w:rsidRPr="002211DC" w:rsidRDefault="00242F9B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2211DC">
        <w:rPr>
          <w:rFonts w:ascii="Arial" w:hAnsi="Arial" w:cs="Arial"/>
          <w:b/>
          <w:sz w:val="24"/>
          <w:szCs w:val="24"/>
        </w:rPr>
        <w:t>ПРАВИЛА</w:t>
      </w:r>
    </w:p>
    <w:p w:rsidR="002211DC" w:rsidRDefault="00242F9B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2211DC">
        <w:rPr>
          <w:rFonts w:ascii="Arial" w:hAnsi="Arial" w:cs="Arial"/>
          <w:b/>
          <w:sz w:val="24"/>
          <w:szCs w:val="24"/>
        </w:rPr>
        <w:t xml:space="preserve">приёма и отчисления обучающихся по образовательным программам </w:t>
      </w:r>
    </w:p>
    <w:p w:rsidR="005701EF" w:rsidRDefault="00242F9B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2211DC">
        <w:rPr>
          <w:rFonts w:ascii="Arial" w:hAnsi="Arial" w:cs="Arial"/>
          <w:b/>
          <w:sz w:val="24"/>
          <w:szCs w:val="24"/>
        </w:rPr>
        <w:t>Центра развития современных компетенций</w:t>
      </w:r>
    </w:p>
    <w:p w:rsidR="00225BAB" w:rsidRPr="005701EF" w:rsidRDefault="00DB1CF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701EF">
        <w:rPr>
          <w:rFonts w:ascii="Arial" w:hAnsi="Arial" w:cs="Arial"/>
          <w:b/>
          <w:sz w:val="24"/>
          <w:szCs w:val="24"/>
        </w:rPr>
        <w:t xml:space="preserve">(взамен редакции </w:t>
      </w:r>
      <w:r w:rsidRPr="005701EF">
        <w:rPr>
          <w:rFonts w:ascii="Arial" w:eastAsia="Calibri" w:hAnsi="Arial" w:cs="Arial"/>
          <w:b/>
          <w:bCs/>
          <w:sz w:val="24"/>
          <w:szCs w:val="24"/>
        </w:rPr>
        <w:t>П-457 от 25.10.2019 (с изменениями от 26.08.2022 №759)</w:t>
      </w:r>
    </w:p>
    <w:p w:rsidR="00225BAB" w:rsidRPr="002211DC" w:rsidRDefault="00225BAB">
      <w:pPr>
        <w:spacing w:line="100" w:lineRule="atLeast"/>
        <w:ind w:left="284" w:firstLine="142"/>
        <w:jc w:val="both"/>
        <w:rPr>
          <w:rFonts w:ascii="Arial" w:hAnsi="Arial" w:cs="Arial"/>
          <w:sz w:val="24"/>
          <w:szCs w:val="24"/>
        </w:rPr>
      </w:pPr>
    </w:p>
    <w:p w:rsidR="00225BAB" w:rsidRPr="002211DC" w:rsidRDefault="00242F9B">
      <w:pPr>
        <w:spacing w:line="100" w:lineRule="atLeast"/>
        <w:ind w:left="284" w:firstLine="142"/>
        <w:jc w:val="center"/>
        <w:rPr>
          <w:rFonts w:ascii="Arial" w:hAnsi="Arial" w:cs="Arial"/>
          <w:sz w:val="24"/>
          <w:szCs w:val="24"/>
        </w:rPr>
      </w:pPr>
      <w:r w:rsidRPr="002211DC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225BAB" w:rsidRPr="001D1D83" w:rsidRDefault="00242F9B">
      <w:pPr>
        <w:spacing w:line="100" w:lineRule="atLeast"/>
        <w:ind w:left="284" w:firstLine="142"/>
        <w:jc w:val="center"/>
        <w:rPr>
          <w:rFonts w:ascii="Arial" w:hAnsi="Arial" w:cs="Arial"/>
          <w:sz w:val="20"/>
          <w:szCs w:val="20"/>
        </w:rPr>
      </w:pPr>
      <w:r w:rsidRPr="001D1D83">
        <w:rPr>
          <w:rFonts w:ascii="Arial" w:hAnsi="Arial" w:cs="Arial"/>
          <w:sz w:val="20"/>
          <w:szCs w:val="20"/>
        </w:rPr>
        <w:t>номер, дата введения</w:t>
      </w:r>
    </w:p>
    <w:p w:rsidR="00225BAB" w:rsidRPr="002211DC" w:rsidRDefault="00225BAB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225BAB" w:rsidRPr="002211DC" w:rsidRDefault="00225BAB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225BAB" w:rsidRDefault="00225BAB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Default="00225BAB">
      <w:pPr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25BAB" w:rsidRPr="00B64460" w:rsidRDefault="00242F9B">
      <w:pPr>
        <w:spacing w:line="100" w:lineRule="atLeast"/>
        <w:jc w:val="center"/>
        <w:rPr>
          <w:rFonts w:ascii="Arial" w:hAnsi="Arial" w:cs="Arial"/>
          <w:sz w:val="22"/>
          <w:szCs w:val="24"/>
        </w:rPr>
      </w:pPr>
      <w:r w:rsidRPr="00B64460">
        <w:rPr>
          <w:rFonts w:ascii="Arial" w:hAnsi="Arial" w:cs="Arial"/>
          <w:b/>
          <w:bCs/>
          <w:sz w:val="24"/>
        </w:rPr>
        <w:t>Самара, 2025</w:t>
      </w:r>
    </w:p>
    <w:p w:rsidR="00225BAB" w:rsidRDefault="00242F9B">
      <w:pPr>
        <w:pageBreakBefor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РАЗРАБОТАНО:</w:t>
      </w:r>
    </w:p>
    <w:p w:rsidR="00225BAB" w:rsidRDefault="00225BA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075"/>
        <w:gridCol w:w="2835"/>
        <w:gridCol w:w="2696"/>
      </w:tblGrid>
      <w:tr w:rsidR="00225BAB">
        <w:trPr>
          <w:trHeight w:val="116"/>
        </w:trPr>
        <w:tc>
          <w:tcPr>
            <w:tcW w:w="4075" w:type="dxa"/>
            <w:shd w:val="clear" w:color="auto" w:fill="FFFFFF"/>
          </w:tcPr>
          <w:p w:rsidR="00225BAB" w:rsidRDefault="00242F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директора ЦРСК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225BAB" w:rsidRDefault="00242F9B">
            <w:r>
              <w:rPr>
                <w:rFonts w:ascii="Arial" w:hAnsi="Arial" w:cs="Arial"/>
                <w:sz w:val="24"/>
                <w:szCs w:val="24"/>
              </w:rPr>
              <w:t>Д.</w:t>
            </w:r>
            <w:r w:rsidR="00B644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А. Малышев </w:t>
            </w:r>
          </w:p>
        </w:tc>
      </w:tr>
      <w:tr w:rsidR="00225BAB">
        <w:trPr>
          <w:trHeight w:val="116"/>
        </w:trPr>
        <w:tc>
          <w:tcPr>
            <w:tcW w:w="4075" w:type="dxa"/>
            <w:shd w:val="clear" w:color="auto" w:fill="FFFFFF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225BAB" w:rsidRPr="001A300F" w:rsidRDefault="00242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00F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BAB">
        <w:trPr>
          <w:trHeight w:val="116"/>
        </w:trPr>
        <w:tc>
          <w:tcPr>
            <w:tcW w:w="4075" w:type="dxa"/>
            <w:shd w:val="clear" w:color="auto" w:fill="FFFFFF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BAB">
        <w:trPr>
          <w:trHeight w:val="116"/>
        </w:trPr>
        <w:tc>
          <w:tcPr>
            <w:tcW w:w="4075" w:type="dxa"/>
            <w:shd w:val="clear" w:color="auto" w:fill="FFFFFF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5BAB" w:rsidRDefault="00242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B64460" w:rsidRDefault="00B644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4" w:type="dxa"/>
        <w:tblLayout w:type="fixed"/>
        <w:tblLook w:val="04A0"/>
      </w:tblPr>
      <w:tblGrid>
        <w:gridCol w:w="4468"/>
        <w:gridCol w:w="2552"/>
        <w:gridCol w:w="2473"/>
      </w:tblGrid>
      <w:tr w:rsidR="00225BAB" w:rsidTr="001A300F">
        <w:tc>
          <w:tcPr>
            <w:tcW w:w="4468" w:type="dxa"/>
            <w:shd w:val="clear" w:color="auto" w:fill="FFFFFF"/>
          </w:tcPr>
          <w:p w:rsidR="00225BAB" w:rsidRDefault="001A3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Первый п</w:t>
            </w:r>
            <w:r w:rsidR="00242F9B">
              <w:rPr>
                <w:rFonts w:ascii="Arial" w:hAnsi="Arial"/>
                <w:sz w:val="24"/>
                <w:szCs w:val="24"/>
              </w:rPr>
              <w:t xml:space="preserve">роректор </w:t>
            </w:r>
            <w:r>
              <w:rPr>
                <w:rFonts w:ascii="Arial" w:hAnsi="Arial"/>
                <w:sz w:val="24"/>
                <w:szCs w:val="24"/>
              </w:rPr>
              <w:t xml:space="preserve">– проректор по учебной работе 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42F9B">
            <w:r>
              <w:rPr>
                <w:rFonts w:ascii="Arial" w:hAnsi="Arial" w:cs="Arial"/>
                <w:sz w:val="24"/>
                <w:szCs w:val="24"/>
              </w:rPr>
              <w:t>Д.</w:t>
            </w:r>
            <w:r w:rsidR="00B644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Е. Овчинников</w:t>
            </w: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42F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42F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</w:t>
            </w:r>
            <w:r w:rsidR="00B644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В. Захарова</w:t>
            </w: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42F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планово-экономического управления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42F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="00B644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А. Анисимов</w:t>
            </w: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42F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по персоналу и делопроизводству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42F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="00B644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Л. Лисин</w:t>
            </w: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B64460" w:rsidRDefault="00B64460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BAB" w:rsidRDefault="00242F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42F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</w:t>
            </w:r>
            <w:r w:rsidR="00B644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Н. Иванова</w:t>
            </w: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42F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 начальника службы менеджмента качества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42F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</w:t>
            </w:r>
            <w:r w:rsidR="00B644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Ю. Родина</w:t>
            </w:r>
          </w:p>
        </w:tc>
      </w:tr>
      <w:tr w:rsidR="00225BAB" w:rsidTr="001A300F">
        <w:tc>
          <w:tcPr>
            <w:tcW w:w="4468" w:type="dxa"/>
            <w:shd w:val="clear" w:color="auto" w:fill="FFFFFF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25BAB" w:rsidRDefault="00242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225BAB" w:rsidRDefault="00225B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460" w:rsidTr="001A300F">
        <w:trPr>
          <w:trHeight w:val="812"/>
        </w:trPr>
        <w:tc>
          <w:tcPr>
            <w:tcW w:w="4468" w:type="dxa"/>
            <w:shd w:val="clear" w:color="auto" w:fill="FFFFFF"/>
          </w:tcPr>
          <w:p w:rsidR="00B64460" w:rsidRDefault="00B64460" w:rsidP="00B644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Директор </w:t>
            </w:r>
            <w:r w:rsidR="001A300F"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/>
                <w:sz w:val="24"/>
                <w:szCs w:val="24"/>
              </w:rPr>
              <w:t>нститута дополнительного образования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64460" w:rsidRDefault="00B64460" w:rsidP="00B6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2473" w:type="dxa"/>
            <w:shd w:val="clear" w:color="auto" w:fill="FFFFFF"/>
            <w:vAlign w:val="center"/>
          </w:tcPr>
          <w:p w:rsidR="00B64460" w:rsidRDefault="00B64460" w:rsidP="00B644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А. Ефимова</w:t>
            </w:r>
          </w:p>
        </w:tc>
      </w:tr>
      <w:tr w:rsidR="00B64460" w:rsidTr="001A300F">
        <w:tc>
          <w:tcPr>
            <w:tcW w:w="4468" w:type="dxa"/>
            <w:shd w:val="clear" w:color="auto" w:fill="FFFFFF"/>
          </w:tcPr>
          <w:p w:rsidR="00B64460" w:rsidRDefault="00B644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64460" w:rsidRDefault="00B64460" w:rsidP="00B6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B64460" w:rsidRDefault="00B644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5BAB" w:rsidRDefault="00225BAB">
      <w:pPr>
        <w:rPr>
          <w:rFonts w:ascii="Arial" w:hAnsi="Arial" w:cs="Arial"/>
          <w:sz w:val="24"/>
          <w:szCs w:val="24"/>
        </w:rPr>
      </w:pPr>
    </w:p>
    <w:p w:rsidR="00225BAB" w:rsidRDefault="00225BAB">
      <w:pPr>
        <w:jc w:val="both"/>
        <w:rPr>
          <w:rFonts w:ascii="Arial" w:hAnsi="Arial" w:cs="Arial"/>
          <w:sz w:val="24"/>
          <w:szCs w:val="24"/>
        </w:rPr>
      </w:pPr>
    </w:p>
    <w:p w:rsidR="00225BAB" w:rsidRDefault="00242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Одобрено комиссией по нормотворческой деятельности при ученом совете 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  <w:r>
        <w:rPr>
          <w:rFonts w:ascii="Arial" w:hAnsi="Arial" w:cs="Arial"/>
          <w:sz w:val="24"/>
          <w:szCs w:val="24"/>
        </w:rPr>
        <w:t xml:space="preserve"> протокол № ___ от __________</w:t>
      </w:r>
    </w:p>
    <w:p w:rsidR="00225BAB" w:rsidRDefault="00225BAB">
      <w:pPr>
        <w:rPr>
          <w:rFonts w:ascii="Arial" w:hAnsi="Arial" w:cs="Arial"/>
          <w:sz w:val="24"/>
          <w:szCs w:val="24"/>
        </w:rPr>
      </w:pPr>
    </w:p>
    <w:p w:rsidR="00225BAB" w:rsidRDefault="00242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      _______________ А.</w:t>
      </w:r>
      <w:r w:rsidR="00B64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Н. Иванова</w:t>
      </w:r>
    </w:p>
    <w:p w:rsidR="00225BAB" w:rsidRDefault="00242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(подпись)</w:t>
      </w:r>
    </w:p>
    <w:p w:rsidR="00225BAB" w:rsidRDefault="00225BAB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225BAB" w:rsidRDefault="00242F9B" w:rsidP="001D1D83">
      <w:pPr>
        <w:spacing w:line="100" w:lineRule="atLeast"/>
        <w:jc w:val="both"/>
        <w:rPr>
          <w:sz w:val="24"/>
          <w:szCs w:val="24"/>
        </w:rPr>
      </w:pPr>
      <w:r w:rsidRPr="005701EF">
        <w:rPr>
          <w:rFonts w:ascii="Arial" w:hAnsi="Arial" w:cs="Arial"/>
          <w:sz w:val="24"/>
          <w:szCs w:val="24"/>
        </w:rPr>
        <w:t xml:space="preserve">Настоящие </w:t>
      </w:r>
      <w:r w:rsidR="001D1D83" w:rsidRPr="005701EF">
        <w:rPr>
          <w:rFonts w:ascii="Arial" w:hAnsi="Arial" w:cs="Arial"/>
          <w:sz w:val="24"/>
          <w:szCs w:val="24"/>
        </w:rPr>
        <w:t>«</w:t>
      </w:r>
      <w:r w:rsidRPr="005701EF">
        <w:rPr>
          <w:rFonts w:ascii="Arial" w:hAnsi="Arial" w:cs="Arial"/>
          <w:sz w:val="24"/>
          <w:szCs w:val="24"/>
        </w:rPr>
        <w:t xml:space="preserve">Правила </w:t>
      </w:r>
      <w:r w:rsidR="001D1D83" w:rsidRPr="005701EF">
        <w:rPr>
          <w:rFonts w:ascii="Arial" w:hAnsi="Arial" w:cs="Arial"/>
          <w:bCs/>
          <w:sz w:val="24"/>
          <w:szCs w:val="24"/>
        </w:rPr>
        <w:t>приёма и отчисления обучающихся по образовательным программам Центра развития современных компетенций»</w:t>
      </w:r>
      <w:r w:rsidR="00D4075A" w:rsidRPr="005701EF">
        <w:rPr>
          <w:rFonts w:ascii="Arial" w:hAnsi="Arial" w:cs="Arial"/>
          <w:bCs/>
          <w:sz w:val="24"/>
          <w:szCs w:val="24"/>
        </w:rPr>
        <w:t xml:space="preserve"> (Правила)</w:t>
      </w:r>
      <w:r w:rsidR="001D1D83" w:rsidRPr="005701EF">
        <w:rPr>
          <w:rFonts w:ascii="Arial" w:hAnsi="Arial" w:cs="Arial"/>
          <w:sz w:val="24"/>
          <w:szCs w:val="24"/>
        </w:rPr>
        <w:t xml:space="preserve"> </w:t>
      </w:r>
      <w:r w:rsidRPr="005701EF">
        <w:rPr>
          <w:rFonts w:ascii="Arial" w:hAnsi="Arial" w:cs="Arial"/>
          <w:sz w:val="24"/>
          <w:szCs w:val="24"/>
        </w:rPr>
        <w:t>являются собственностью ФГБОУ ВО «</w:t>
      </w:r>
      <w:proofErr w:type="spellStart"/>
      <w:r w:rsidRPr="005701EF">
        <w:rPr>
          <w:rFonts w:ascii="Arial" w:hAnsi="Arial" w:cs="Arial"/>
          <w:sz w:val="24"/>
          <w:szCs w:val="24"/>
        </w:rPr>
        <w:t>СамГТУ</w:t>
      </w:r>
      <w:proofErr w:type="spellEnd"/>
      <w:r w:rsidRPr="005701EF">
        <w:rPr>
          <w:rFonts w:ascii="Arial" w:hAnsi="Arial" w:cs="Arial"/>
          <w:sz w:val="24"/>
          <w:szCs w:val="24"/>
        </w:rPr>
        <w:t>». Настоящие Правила не</w:t>
      </w:r>
      <w:r>
        <w:rPr>
          <w:rFonts w:ascii="Arial" w:hAnsi="Arial" w:cs="Arial"/>
          <w:sz w:val="24"/>
          <w:szCs w:val="24"/>
        </w:rPr>
        <w:t xml:space="preserve"> могут быть полностью или частично воспроизведены, тиражированы и распространены в качестве официального издания без разрешения ФГБОУ ВО «</w:t>
      </w:r>
      <w:proofErr w:type="spellStart"/>
      <w:r>
        <w:rPr>
          <w:rFonts w:ascii="Arial" w:hAnsi="Arial" w:cs="Arial"/>
          <w:sz w:val="24"/>
          <w:szCs w:val="24"/>
        </w:rPr>
        <w:t>СамГТУ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C41E8E" w:rsidRDefault="00C41E8E">
      <w:pPr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25BAB" w:rsidRDefault="00242F9B" w:rsidP="002211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 Общие положения</w:t>
      </w:r>
    </w:p>
    <w:p w:rsidR="002211DC" w:rsidRDefault="002211DC" w:rsidP="002211DC">
      <w:pPr>
        <w:jc w:val="center"/>
        <w:rPr>
          <w:rFonts w:ascii="Arial" w:hAnsi="Arial" w:cs="Arial"/>
          <w:sz w:val="24"/>
          <w:szCs w:val="24"/>
        </w:rPr>
      </w:pPr>
    </w:p>
    <w:p w:rsidR="00225BAB" w:rsidRPr="00B36D30" w:rsidRDefault="00242F9B" w:rsidP="002211DC">
      <w:pPr>
        <w:keepNext/>
        <w:ind w:firstLine="709"/>
        <w:jc w:val="both"/>
        <w:rPr>
          <w:rFonts w:ascii="Arial" w:hAnsi="Arial" w:cs="Arial"/>
          <w:bCs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 Настоящие </w:t>
      </w:r>
      <w:r w:rsidR="00132295" w:rsidRPr="00B36D30">
        <w:rPr>
          <w:rFonts w:ascii="Arial" w:hAnsi="Arial" w:cs="Arial"/>
          <w:sz w:val="24"/>
          <w:szCs w:val="24"/>
        </w:rPr>
        <w:t>«</w:t>
      </w:r>
      <w:r w:rsidRPr="00B36D30">
        <w:rPr>
          <w:rFonts w:ascii="Arial" w:hAnsi="Arial" w:cs="Arial"/>
          <w:sz w:val="24"/>
          <w:szCs w:val="24"/>
        </w:rPr>
        <w:t>Правила приёма и отчисления обучающихся по образовательным программам Центра развития современных компетенций</w:t>
      </w:r>
      <w:r w:rsidR="00132295" w:rsidRPr="00B36D30">
        <w:rPr>
          <w:rFonts w:ascii="Arial" w:hAnsi="Arial" w:cs="Arial"/>
          <w:sz w:val="24"/>
          <w:szCs w:val="24"/>
        </w:rPr>
        <w:t xml:space="preserve">» (далее – Правила) </w:t>
      </w:r>
      <w:r w:rsidRPr="00B36D30">
        <w:rPr>
          <w:rFonts w:ascii="Arial" w:hAnsi="Arial" w:cs="Arial"/>
          <w:sz w:val="24"/>
          <w:szCs w:val="24"/>
        </w:rPr>
        <w:t>определяют порядок приёма и отчисления обучающихся по дополнительным общеобразовательным</w:t>
      </w:r>
      <w:r w:rsidR="00132295" w:rsidRPr="00B36D30">
        <w:rPr>
          <w:rFonts w:ascii="Arial" w:hAnsi="Arial" w:cs="Arial"/>
          <w:sz w:val="24"/>
          <w:szCs w:val="24"/>
        </w:rPr>
        <w:t xml:space="preserve"> (общеразвивающим)</w:t>
      </w:r>
      <w:r w:rsidRPr="00B36D30">
        <w:rPr>
          <w:rFonts w:ascii="Arial" w:hAnsi="Arial" w:cs="Arial"/>
          <w:sz w:val="24"/>
          <w:szCs w:val="24"/>
        </w:rPr>
        <w:t xml:space="preserve"> программам, реализацию которых осуществляет Центр</w:t>
      </w:r>
      <w:r w:rsidR="00132295" w:rsidRPr="00B36D30">
        <w:rPr>
          <w:rFonts w:ascii="Arial" w:hAnsi="Arial" w:cs="Arial"/>
          <w:sz w:val="24"/>
          <w:szCs w:val="24"/>
        </w:rPr>
        <w:t xml:space="preserve"> развития современных компетенций Института дополнительного образования федерального государственного бюджетного образовательного учреждения «Самарский государственный технический университет»</w:t>
      </w:r>
      <w:r w:rsidR="00D13C5E" w:rsidRPr="00B36D30">
        <w:rPr>
          <w:rFonts w:ascii="Arial" w:hAnsi="Arial" w:cs="Arial"/>
          <w:sz w:val="24"/>
          <w:szCs w:val="24"/>
        </w:rPr>
        <w:t xml:space="preserve"> (далее – Центр)</w:t>
      </w:r>
      <w:r w:rsidR="00A11A20" w:rsidRPr="00B36D30">
        <w:rPr>
          <w:rFonts w:ascii="Arial" w:hAnsi="Arial" w:cs="Arial"/>
          <w:sz w:val="24"/>
          <w:szCs w:val="24"/>
        </w:rPr>
        <w:t>.</w:t>
      </w:r>
      <w:r w:rsidR="00132295" w:rsidRPr="00B36D30">
        <w:rPr>
          <w:rFonts w:ascii="Arial" w:hAnsi="Arial" w:cs="Arial"/>
          <w:sz w:val="24"/>
          <w:szCs w:val="24"/>
        </w:rPr>
        <w:t xml:space="preserve"> </w:t>
      </w:r>
    </w:p>
    <w:p w:rsidR="00FA3617" w:rsidRPr="00B36D30" w:rsidRDefault="00242F9B" w:rsidP="00FA3617">
      <w:pPr>
        <w:ind w:firstLine="709"/>
        <w:jc w:val="both"/>
        <w:rPr>
          <w:sz w:val="24"/>
          <w:szCs w:val="24"/>
        </w:rPr>
      </w:pPr>
      <w:r w:rsidRPr="00B36D30">
        <w:rPr>
          <w:rFonts w:ascii="Arial" w:hAnsi="Arial" w:cs="Arial"/>
          <w:bCs/>
          <w:kern w:val="1"/>
          <w:sz w:val="24"/>
          <w:szCs w:val="24"/>
        </w:rPr>
        <w:t xml:space="preserve">1.2. Настоящие Правила разработаны </w:t>
      </w:r>
      <w:r w:rsidR="00FA3617" w:rsidRPr="00B36D30">
        <w:rPr>
          <w:rFonts w:ascii="Arial" w:hAnsi="Arial" w:cs="Arial"/>
          <w:sz w:val="24"/>
          <w:szCs w:val="24"/>
        </w:rPr>
        <w:t xml:space="preserve">в соответствии с Федеральным законом от 29 декабря 2012 г. № 273-ФЗ «Об образовании в Российской Федерации», нормативными правовыми актами Российской Федерации, регулирующими вопросы в сфере образования, уставом федерального государственного бюджетного образовательного учреждения высшего образования «Самарский государственный технический университет» (далее – </w:t>
      </w:r>
      <w:proofErr w:type="spellStart"/>
      <w:r w:rsidR="00FA3617" w:rsidRPr="00B36D30">
        <w:rPr>
          <w:rFonts w:ascii="Arial" w:hAnsi="Arial" w:cs="Arial"/>
          <w:sz w:val="24"/>
          <w:szCs w:val="24"/>
        </w:rPr>
        <w:t>СамГТУ</w:t>
      </w:r>
      <w:proofErr w:type="spellEnd"/>
      <w:r w:rsidR="00FA3617" w:rsidRPr="00B36D30">
        <w:rPr>
          <w:rFonts w:ascii="Arial" w:hAnsi="Arial" w:cs="Arial"/>
          <w:sz w:val="24"/>
          <w:szCs w:val="24"/>
        </w:rPr>
        <w:t xml:space="preserve">, Университет), другими федеральными и локальными нормативными актами </w:t>
      </w:r>
      <w:proofErr w:type="spellStart"/>
      <w:r w:rsidR="00FA3617" w:rsidRPr="00B36D30">
        <w:rPr>
          <w:rFonts w:ascii="Arial" w:hAnsi="Arial" w:cs="Arial"/>
          <w:sz w:val="24"/>
          <w:szCs w:val="24"/>
        </w:rPr>
        <w:t>СамГТУ</w:t>
      </w:r>
      <w:proofErr w:type="spellEnd"/>
      <w:r w:rsidR="00FA3617" w:rsidRPr="00B36D30">
        <w:rPr>
          <w:rFonts w:ascii="Arial" w:hAnsi="Arial" w:cs="Arial"/>
          <w:sz w:val="24"/>
          <w:szCs w:val="24"/>
        </w:rPr>
        <w:t>.</w:t>
      </w:r>
      <w:r w:rsidR="00FA3617" w:rsidRPr="00B36D30">
        <w:rPr>
          <w:sz w:val="24"/>
          <w:szCs w:val="24"/>
        </w:rPr>
        <w:t xml:space="preserve"> </w:t>
      </w:r>
    </w:p>
    <w:p w:rsidR="00225BAB" w:rsidRDefault="00242F9B" w:rsidP="00572AF4">
      <w:pPr>
        <w:pStyle w:val="a0"/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6D30">
        <w:rPr>
          <w:rFonts w:ascii="Arial" w:hAnsi="Arial" w:cs="Arial"/>
          <w:bCs/>
          <w:sz w:val="24"/>
          <w:szCs w:val="24"/>
        </w:rPr>
        <w:t xml:space="preserve">1.3. Информация о правилах приёма на обучение по </w:t>
      </w:r>
      <w:r w:rsidR="00D13C5E" w:rsidRPr="00B36D30">
        <w:rPr>
          <w:rFonts w:ascii="Arial" w:hAnsi="Arial" w:cs="Arial"/>
          <w:bCs/>
          <w:sz w:val="24"/>
          <w:szCs w:val="24"/>
        </w:rPr>
        <w:t>дополнительн</w:t>
      </w:r>
      <w:r w:rsidR="00366F60">
        <w:rPr>
          <w:rFonts w:ascii="Arial" w:hAnsi="Arial" w:cs="Arial"/>
          <w:bCs/>
          <w:sz w:val="24"/>
          <w:szCs w:val="24"/>
        </w:rPr>
        <w:t>ы</w:t>
      </w:r>
      <w:r w:rsidR="00D13C5E" w:rsidRPr="00B36D30">
        <w:rPr>
          <w:rFonts w:ascii="Arial" w:hAnsi="Arial" w:cs="Arial"/>
          <w:bCs/>
          <w:sz w:val="24"/>
          <w:szCs w:val="24"/>
        </w:rPr>
        <w:t>м общеобразовательным (общеразвивающим)</w:t>
      </w:r>
      <w:r w:rsidR="00D13C5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программам </w:t>
      </w:r>
      <w:r w:rsidR="00281C42">
        <w:rPr>
          <w:rFonts w:ascii="Arial" w:hAnsi="Arial" w:cs="Arial"/>
          <w:bCs/>
          <w:sz w:val="24"/>
          <w:szCs w:val="24"/>
        </w:rPr>
        <w:t>(</w:t>
      </w:r>
      <w:r w:rsidR="00380F2F">
        <w:rPr>
          <w:rFonts w:ascii="Arial" w:hAnsi="Arial" w:cs="Arial"/>
          <w:bCs/>
          <w:sz w:val="24"/>
          <w:szCs w:val="24"/>
        </w:rPr>
        <w:t xml:space="preserve">далее – </w:t>
      </w:r>
      <w:r w:rsidR="00281C42">
        <w:rPr>
          <w:rFonts w:ascii="Arial" w:hAnsi="Arial" w:cs="Arial"/>
          <w:bCs/>
          <w:sz w:val="24"/>
          <w:szCs w:val="24"/>
        </w:rPr>
        <w:t>ДООП</w:t>
      </w:r>
      <w:r w:rsidR="00380F2F">
        <w:rPr>
          <w:rFonts w:ascii="Arial" w:hAnsi="Arial" w:cs="Arial"/>
          <w:bCs/>
          <w:sz w:val="24"/>
          <w:szCs w:val="24"/>
        </w:rPr>
        <w:t>, программы</w:t>
      </w:r>
      <w:r w:rsidR="00281C42">
        <w:rPr>
          <w:rFonts w:ascii="Arial" w:hAnsi="Arial" w:cs="Arial"/>
          <w:bCs/>
          <w:sz w:val="24"/>
          <w:szCs w:val="24"/>
        </w:rPr>
        <w:t xml:space="preserve">) </w:t>
      </w:r>
      <w:r w:rsidR="00F01AB0">
        <w:rPr>
          <w:rFonts w:ascii="Arial" w:hAnsi="Arial" w:cs="Arial"/>
          <w:bCs/>
          <w:sz w:val="24"/>
          <w:szCs w:val="24"/>
        </w:rPr>
        <w:t>Ц</w:t>
      </w:r>
      <w:r w:rsidR="00EA7765">
        <w:rPr>
          <w:rFonts w:ascii="Arial" w:hAnsi="Arial" w:cs="Arial"/>
          <w:bCs/>
          <w:sz w:val="24"/>
          <w:szCs w:val="24"/>
        </w:rPr>
        <w:t>ентра</w:t>
      </w:r>
      <w:r>
        <w:rPr>
          <w:rFonts w:ascii="Arial" w:hAnsi="Arial" w:cs="Arial"/>
          <w:bCs/>
          <w:sz w:val="24"/>
          <w:szCs w:val="24"/>
        </w:rPr>
        <w:t xml:space="preserve"> размещена на сайте Университета (</w:t>
      </w:r>
      <w:hyperlink r:id="rId8" w:history="1">
        <w:r w:rsidR="00982906" w:rsidRPr="007247A4">
          <w:rPr>
            <w:rStyle w:val="a4"/>
            <w:rFonts w:ascii="Arial" w:hAnsi="Arial" w:cs="Arial"/>
            <w:bCs/>
            <w:sz w:val="24"/>
            <w:szCs w:val="24"/>
          </w:rPr>
          <w:t>https://samgtu.ru/dnk</w:t>
        </w:r>
      </w:hyperlink>
      <w:r>
        <w:rPr>
          <w:rFonts w:ascii="Arial" w:hAnsi="Arial" w:cs="Arial"/>
          <w:bCs/>
          <w:sz w:val="24"/>
          <w:szCs w:val="24"/>
        </w:rPr>
        <w:t>)</w:t>
      </w:r>
      <w:r w:rsidR="00572AF4">
        <w:rPr>
          <w:rFonts w:ascii="Arial" w:hAnsi="Arial" w:cs="Arial"/>
          <w:bCs/>
          <w:sz w:val="24"/>
          <w:szCs w:val="24"/>
        </w:rPr>
        <w:t xml:space="preserve">, </w:t>
      </w:r>
      <w:r w:rsidR="00572AF4" w:rsidRPr="00572AF4">
        <w:rPr>
          <w:rFonts w:ascii="Arial" w:hAnsi="Arial" w:cs="Arial"/>
          <w:sz w:val="24"/>
          <w:szCs w:val="24"/>
          <w:lang w:eastAsia="ru-RU"/>
        </w:rPr>
        <w:t xml:space="preserve">на странице социальной сети ВКонтакте </w:t>
      </w:r>
      <w:hyperlink r:id="rId9" w:history="1">
        <w:r w:rsidR="00572AF4" w:rsidRPr="00572AF4">
          <w:rPr>
            <w:rStyle w:val="a4"/>
            <w:rFonts w:ascii="Arial" w:hAnsi="Arial" w:cs="Arial"/>
            <w:sz w:val="24"/>
            <w:szCs w:val="24"/>
          </w:rPr>
          <w:t>https://vk.com/dnksamgtu</w:t>
        </w:r>
      </w:hyperlink>
      <w:r w:rsidR="00572AF4" w:rsidRPr="00572AF4">
        <w:rPr>
          <w:rStyle w:val="a4"/>
          <w:rFonts w:ascii="Arial" w:hAnsi="Arial" w:cs="Arial"/>
          <w:sz w:val="24"/>
          <w:szCs w:val="24"/>
        </w:rPr>
        <w:t>)</w:t>
      </w:r>
      <w:r w:rsidR="00572AF4">
        <w:rPr>
          <w:rFonts w:ascii="Arial" w:hAnsi="Arial" w:cs="Arial"/>
          <w:sz w:val="24"/>
          <w:szCs w:val="24"/>
        </w:rPr>
        <w:t xml:space="preserve"> </w:t>
      </w:r>
      <w:r w:rsidR="00982906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на информационном стенде </w:t>
      </w:r>
      <w:r w:rsidR="00F01AB0">
        <w:rPr>
          <w:rFonts w:ascii="Arial" w:hAnsi="Arial" w:cs="Arial"/>
          <w:bCs/>
          <w:sz w:val="24"/>
          <w:szCs w:val="24"/>
        </w:rPr>
        <w:t>Ц</w:t>
      </w:r>
      <w:r w:rsidR="00EA7765">
        <w:rPr>
          <w:rFonts w:ascii="Arial" w:hAnsi="Arial" w:cs="Arial"/>
          <w:bCs/>
          <w:sz w:val="24"/>
          <w:szCs w:val="24"/>
        </w:rPr>
        <w:t>ентра</w:t>
      </w:r>
      <w:r>
        <w:rPr>
          <w:rFonts w:ascii="Arial" w:hAnsi="Arial" w:cs="Arial"/>
          <w:bCs/>
          <w:sz w:val="24"/>
          <w:szCs w:val="24"/>
        </w:rPr>
        <w:t xml:space="preserve"> в доступном для </w:t>
      </w:r>
      <w:r w:rsidRPr="00366F60">
        <w:rPr>
          <w:rFonts w:ascii="Arial" w:hAnsi="Arial" w:cs="Arial"/>
          <w:bCs/>
          <w:sz w:val="24"/>
          <w:szCs w:val="24"/>
        </w:rPr>
        <w:t>посетителей месте.</w:t>
      </w:r>
      <w:r w:rsidR="00366F60">
        <w:rPr>
          <w:rFonts w:ascii="Arial" w:hAnsi="Arial" w:cs="Arial"/>
          <w:bCs/>
          <w:sz w:val="24"/>
          <w:szCs w:val="24"/>
        </w:rPr>
        <w:t xml:space="preserve"> </w:t>
      </w:r>
    </w:p>
    <w:p w:rsidR="00EA7765" w:rsidRDefault="00EA7765" w:rsidP="002211D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25BAB" w:rsidRPr="00281C42" w:rsidRDefault="00242F9B" w:rsidP="002211DC">
      <w:pPr>
        <w:ind w:firstLine="709"/>
        <w:jc w:val="center"/>
        <w:rPr>
          <w:rFonts w:ascii="Arial" w:hAnsi="Arial" w:cs="Arial"/>
          <w:b/>
          <w:bCs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Порядок приёма на обучение по</w:t>
      </w:r>
      <w:r w:rsidR="00281C42">
        <w:rPr>
          <w:rFonts w:ascii="Arial" w:hAnsi="Arial" w:cs="Arial"/>
          <w:b/>
          <w:bCs/>
          <w:sz w:val="24"/>
          <w:szCs w:val="24"/>
        </w:rPr>
        <w:t xml:space="preserve"> ДООП Центра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8762C" w:rsidRDefault="0028762C" w:rsidP="002211D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25BAB" w:rsidRDefault="00242F9B" w:rsidP="00221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2.1. При приёме на обучение в </w:t>
      </w:r>
      <w:r w:rsidR="00F01AB0">
        <w:rPr>
          <w:rFonts w:ascii="Arial" w:hAnsi="Arial" w:cs="Arial"/>
          <w:bCs/>
          <w:sz w:val="24"/>
          <w:szCs w:val="24"/>
        </w:rPr>
        <w:t>Ц</w:t>
      </w:r>
      <w:r w:rsidR="00EA7765">
        <w:rPr>
          <w:rFonts w:ascii="Arial" w:hAnsi="Arial" w:cs="Arial"/>
          <w:bCs/>
          <w:sz w:val="24"/>
          <w:szCs w:val="24"/>
        </w:rPr>
        <w:t>ентр</w:t>
      </w:r>
      <w:r>
        <w:rPr>
          <w:rFonts w:ascii="Arial" w:hAnsi="Arial" w:cs="Arial"/>
          <w:bCs/>
          <w:sz w:val="24"/>
          <w:szCs w:val="24"/>
        </w:rPr>
        <w:t xml:space="preserve"> обучающиеся, родители (законные </w:t>
      </w:r>
      <w:r w:rsidRPr="005701EF">
        <w:rPr>
          <w:rFonts w:ascii="Arial" w:hAnsi="Arial" w:cs="Arial"/>
          <w:bCs/>
          <w:sz w:val="24"/>
          <w:szCs w:val="24"/>
        </w:rPr>
        <w:t xml:space="preserve">представители) обучающихся должны быть ознакомлены с содержанием реализуемых </w:t>
      </w:r>
      <w:r w:rsidR="00281C42" w:rsidRPr="005701EF">
        <w:rPr>
          <w:rFonts w:ascii="Arial" w:hAnsi="Arial" w:cs="Arial"/>
          <w:bCs/>
          <w:sz w:val="24"/>
          <w:szCs w:val="24"/>
        </w:rPr>
        <w:t>ДООП</w:t>
      </w:r>
      <w:r w:rsidRPr="005701EF">
        <w:rPr>
          <w:rFonts w:ascii="Arial" w:hAnsi="Arial" w:cs="Arial"/>
          <w:bCs/>
          <w:sz w:val="24"/>
          <w:szCs w:val="24"/>
        </w:rPr>
        <w:t xml:space="preserve">, Уставом </w:t>
      </w:r>
      <w:proofErr w:type="spellStart"/>
      <w:r w:rsidRPr="005701EF">
        <w:rPr>
          <w:rFonts w:ascii="Arial" w:hAnsi="Arial" w:cs="Arial"/>
          <w:bCs/>
          <w:sz w:val="24"/>
          <w:szCs w:val="24"/>
        </w:rPr>
        <w:t>СамГТУ</w:t>
      </w:r>
      <w:proofErr w:type="spellEnd"/>
      <w:r w:rsidRPr="005701EF">
        <w:rPr>
          <w:rFonts w:ascii="Arial" w:hAnsi="Arial" w:cs="Arial"/>
          <w:bCs/>
          <w:sz w:val="24"/>
          <w:szCs w:val="24"/>
        </w:rPr>
        <w:t xml:space="preserve">, лицензией на право ведения образовательной деятельности, Положением о Центре и Правилами внутреннего распорядка </w:t>
      </w:r>
      <w:r w:rsidR="00F01AB0" w:rsidRPr="005701EF">
        <w:rPr>
          <w:rFonts w:ascii="Arial" w:hAnsi="Arial" w:cs="Arial"/>
          <w:bCs/>
          <w:sz w:val="24"/>
          <w:szCs w:val="24"/>
        </w:rPr>
        <w:t>Ц</w:t>
      </w:r>
      <w:r w:rsidR="00EA7765" w:rsidRPr="005701EF">
        <w:rPr>
          <w:rFonts w:ascii="Arial" w:hAnsi="Arial" w:cs="Arial"/>
          <w:bCs/>
          <w:sz w:val="24"/>
          <w:szCs w:val="24"/>
        </w:rPr>
        <w:t>ентра</w:t>
      </w:r>
      <w:r w:rsidR="00982906" w:rsidRPr="005701EF">
        <w:rPr>
          <w:rFonts w:ascii="Arial" w:hAnsi="Arial" w:cs="Arial"/>
          <w:bCs/>
          <w:sz w:val="24"/>
          <w:szCs w:val="24"/>
        </w:rPr>
        <w:t xml:space="preserve"> и другими документами, регламентирующими образовательную деятельность Центра,</w:t>
      </w:r>
      <w:r w:rsidR="00982906">
        <w:rPr>
          <w:rFonts w:ascii="Arial" w:hAnsi="Arial" w:cs="Arial"/>
          <w:bCs/>
          <w:sz w:val="24"/>
          <w:szCs w:val="24"/>
        </w:rPr>
        <w:t xml:space="preserve"> размещенными </w:t>
      </w:r>
      <w:r w:rsidR="0029196F">
        <w:rPr>
          <w:rFonts w:ascii="Arial" w:hAnsi="Arial" w:cs="Arial"/>
          <w:bCs/>
          <w:sz w:val="24"/>
          <w:szCs w:val="24"/>
        </w:rPr>
        <w:t xml:space="preserve">на сайте Университета </w:t>
      </w:r>
      <w:r w:rsidR="00474C3F">
        <w:rPr>
          <w:rFonts w:ascii="Arial" w:hAnsi="Arial" w:cs="Arial"/>
          <w:bCs/>
          <w:sz w:val="24"/>
          <w:szCs w:val="24"/>
        </w:rPr>
        <w:t>(</w:t>
      </w:r>
      <w:hyperlink r:id="rId10" w:history="1">
        <w:r w:rsidR="00474C3F" w:rsidRPr="007247A4">
          <w:rPr>
            <w:rStyle w:val="a4"/>
            <w:rFonts w:ascii="Arial" w:hAnsi="Arial" w:cs="Arial"/>
            <w:bCs/>
            <w:sz w:val="24"/>
            <w:szCs w:val="24"/>
          </w:rPr>
          <w:t>https://samgtu.ru/sveden/document</w:t>
        </w:r>
      </w:hyperlink>
      <w:r w:rsidR="00474C3F">
        <w:rPr>
          <w:rFonts w:ascii="Arial" w:hAnsi="Arial" w:cs="Arial"/>
          <w:bCs/>
          <w:sz w:val="24"/>
          <w:szCs w:val="24"/>
        </w:rPr>
        <w:t xml:space="preserve">) </w:t>
      </w:r>
      <w:r w:rsidR="0029196F">
        <w:rPr>
          <w:rFonts w:ascii="Arial" w:hAnsi="Arial" w:cs="Arial"/>
          <w:bCs/>
          <w:sz w:val="24"/>
          <w:szCs w:val="24"/>
        </w:rPr>
        <w:t xml:space="preserve">и (или) странице Центра </w:t>
      </w:r>
      <w:r w:rsidR="00474C3F">
        <w:rPr>
          <w:rFonts w:ascii="Arial" w:hAnsi="Arial" w:cs="Arial"/>
          <w:bCs/>
          <w:sz w:val="24"/>
          <w:szCs w:val="24"/>
        </w:rPr>
        <w:t>(</w:t>
      </w:r>
      <w:hyperlink r:id="rId11" w:history="1">
        <w:r w:rsidR="00474C3F" w:rsidRPr="007247A4">
          <w:rPr>
            <w:rStyle w:val="a4"/>
            <w:rFonts w:ascii="Arial" w:hAnsi="Arial" w:cs="Arial"/>
            <w:bCs/>
            <w:sz w:val="24"/>
            <w:szCs w:val="24"/>
          </w:rPr>
          <w:t>https://samgtu.ru/dnk</w:t>
        </w:r>
      </w:hyperlink>
      <w:r w:rsidR="00474C3F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</w:t>
      </w:r>
    </w:p>
    <w:p w:rsidR="00225BAB" w:rsidRPr="005701EF" w:rsidRDefault="00242F9B" w:rsidP="00221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2.2. Приём обучающихся осуществляется на основе свободного </w:t>
      </w:r>
      <w:r w:rsidRPr="005701EF">
        <w:rPr>
          <w:rFonts w:ascii="Arial" w:hAnsi="Arial" w:cs="Arial"/>
          <w:bCs/>
          <w:sz w:val="24"/>
          <w:szCs w:val="24"/>
        </w:rPr>
        <w:t xml:space="preserve">выбора </w:t>
      </w:r>
      <w:r w:rsidR="004619AA" w:rsidRPr="005701EF">
        <w:rPr>
          <w:rFonts w:ascii="Arial" w:hAnsi="Arial" w:cs="Arial"/>
          <w:bCs/>
          <w:sz w:val="24"/>
          <w:szCs w:val="24"/>
        </w:rPr>
        <w:t>ДООП</w:t>
      </w:r>
      <w:r w:rsidRPr="005701EF">
        <w:rPr>
          <w:rFonts w:ascii="Arial" w:hAnsi="Arial" w:cs="Arial"/>
          <w:bCs/>
          <w:sz w:val="24"/>
          <w:szCs w:val="24"/>
        </w:rPr>
        <w:t xml:space="preserve">, при условии, что для данной </w:t>
      </w:r>
      <w:r w:rsidR="004619AA" w:rsidRPr="005701EF">
        <w:rPr>
          <w:rFonts w:ascii="Arial" w:hAnsi="Arial" w:cs="Arial"/>
          <w:bCs/>
          <w:sz w:val="24"/>
          <w:szCs w:val="24"/>
        </w:rPr>
        <w:t>ДООП</w:t>
      </w:r>
      <w:r w:rsidRPr="005701EF">
        <w:rPr>
          <w:rFonts w:ascii="Arial" w:hAnsi="Arial" w:cs="Arial"/>
          <w:bCs/>
          <w:sz w:val="24"/>
          <w:szCs w:val="24"/>
        </w:rPr>
        <w:t xml:space="preserve"> отсутствуют минимальные требования к уровню компетенций обучающегося. Обучающиеся или их родители (законные представители) не могут настаивать на реализации каких-либо </w:t>
      </w:r>
      <w:r w:rsidR="004619AA" w:rsidRPr="005701EF">
        <w:rPr>
          <w:rFonts w:ascii="Arial" w:hAnsi="Arial" w:cs="Arial"/>
          <w:bCs/>
          <w:sz w:val="24"/>
          <w:szCs w:val="24"/>
        </w:rPr>
        <w:t>ДООП</w:t>
      </w:r>
      <w:r w:rsidRPr="005701EF">
        <w:rPr>
          <w:rFonts w:ascii="Arial" w:hAnsi="Arial" w:cs="Arial"/>
          <w:bCs/>
          <w:sz w:val="24"/>
          <w:szCs w:val="24"/>
        </w:rPr>
        <w:t xml:space="preserve">, услуг, форм получения образования, не реализующихся в </w:t>
      </w:r>
      <w:r w:rsidR="004619AA" w:rsidRPr="005701EF">
        <w:rPr>
          <w:rFonts w:ascii="Arial" w:hAnsi="Arial" w:cs="Arial"/>
          <w:bCs/>
          <w:sz w:val="24"/>
          <w:szCs w:val="24"/>
        </w:rPr>
        <w:t>Центре</w:t>
      </w:r>
      <w:r w:rsidRPr="005701EF">
        <w:rPr>
          <w:rFonts w:ascii="Arial" w:hAnsi="Arial" w:cs="Arial"/>
          <w:bCs/>
          <w:sz w:val="24"/>
          <w:szCs w:val="24"/>
        </w:rPr>
        <w:t>.</w:t>
      </w:r>
    </w:p>
    <w:p w:rsidR="00225BAB" w:rsidRPr="005701EF" w:rsidRDefault="00242F9B" w:rsidP="002211DC">
      <w:pPr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701EF">
        <w:rPr>
          <w:rFonts w:ascii="Arial" w:hAnsi="Arial" w:cs="Arial"/>
          <w:bCs/>
          <w:sz w:val="24"/>
          <w:szCs w:val="24"/>
        </w:rPr>
        <w:t xml:space="preserve">2.3. На обучение по </w:t>
      </w:r>
      <w:r w:rsidR="004619AA" w:rsidRPr="005701EF">
        <w:rPr>
          <w:rFonts w:ascii="Arial" w:hAnsi="Arial" w:cs="Arial"/>
          <w:bCs/>
          <w:sz w:val="24"/>
          <w:szCs w:val="24"/>
        </w:rPr>
        <w:t>ДООП</w:t>
      </w:r>
      <w:r w:rsidRPr="005701EF">
        <w:rPr>
          <w:rFonts w:ascii="Arial" w:hAnsi="Arial" w:cs="Arial"/>
          <w:bCs/>
          <w:sz w:val="24"/>
          <w:szCs w:val="24"/>
        </w:rPr>
        <w:t xml:space="preserve"> принимаются </w:t>
      </w:r>
      <w:r w:rsidR="006C47D9" w:rsidRPr="005701EF">
        <w:rPr>
          <w:rFonts w:ascii="Arial" w:hAnsi="Arial" w:cs="Arial"/>
          <w:bCs/>
          <w:sz w:val="24"/>
          <w:szCs w:val="24"/>
        </w:rPr>
        <w:t>лица</w:t>
      </w:r>
      <w:r w:rsidR="00F01AB0" w:rsidRPr="005701EF">
        <w:rPr>
          <w:rFonts w:ascii="Arial" w:hAnsi="Arial" w:cs="Arial"/>
          <w:bCs/>
          <w:sz w:val="24"/>
          <w:szCs w:val="24"/>
        </w:rPr>
        <w:t xml:space="preserve"> </w:t>
      </w:r>
      <w:r w:rsidRPr="005701EF">
        <w:rPr>
          <w:rFonts w:ascii="Arial" w:hAnsi="Arial" w:cs="Arial"/>
          <w:bCs/>
          <w:sz w:val="24"/>
          <w:szCs w:val="24"/>
        </w:rPr>
        <w:t xml:space="preserve">от 5 до 18 лет при отсутствии противопоказаний к обучению по избранной </w:t>
      </w:r>
      <w:r w:rsidR="00380F2F" w:rsidRPr="005701EF">
        <w:rPr>
          <w:rFonts w:ascii="Arial" w:hAnsi="Arial" w:cs="Arial"/>
          <w:bCs/>
          <w:sz w:val="24"/>
          <w:szCs w:val="24"/>
        </w:rPr>
        <w:t>ДООП</w:t>
      </w:r>
      <w:r w:rsidRPr="005701EF">
        <w:rPr>
          <w:rFonts w:ascii="Arial" w:hAnsi="Arial" w:cs="Arial"/>
          <w:bCs/>
          <w:sz w:val="24"/>
          <w:szCs w:val="24"/>
        </w:rPr>
        <w:t>.</w:t>
      </w:r>
      <w:r w:rsidR="00380F2F" w:rsidRPr="005701EF">
        <w:rPr>
          <w:rFonts w:ascii="Arial" w:hAnsi="Arial" w:cs="Arial"/>
          <w:bCs/>
          <w:sz w:val="24"/>
          <w:szCs w:val="24"/>
        </w:rPr>
        <w:t xml:space="preserve"> </w:t>
      </w:r>
    </w:p>
    <w:p w:rsidR="005701EF" w:rsidRPr="005701EF" w:rsidRDefault="00242F9B" w:rsidP="00221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01EF">
        <w:rPr>
          <w:rFonts w:ascii="Arial" w:hAnsi="Arial" w:cs="Arial"/>
          <w:bCs/>
          <w:sz w:val="24"/>
          <w:szCs w:val="24"/>
        </w:rPr>
        <w:t>2.</w:t>
      </w:r>
      <w:r w:rsidR="005701EF" w:rsidRPr="005701EF">
        <w:rPr>
          <w:rFonts w:ascii="Arial" w:hAnsi="Arial" w:cs="Arial"/>
          <w:bCs/>
          <w:sz w:val="24"/>
          <w:szCs w:val="24"/>
        </w:rPr>
        <w:t>4</w:t>
      </w:r>
      <w:r w:rsidRPr="005701EF">
        <w:rPr>
          <w:rFonts w:ascii="Arial" w:hAnsi="Arial" w:cs="Arial"/>
          <w:bCs/>
          <w:sz w:val="24"/>
          <w:szCs w:val="24"/>
        </w:rPr>
        <w:t xml:space="preserve">. </w:t>
      </w:r>
      <w:r w:rsidR="005701EF" w:rsidRPr="005701EF">
        <w:rPr>
          <w:rFonts w:ascii="Arial" w:hAnsi="Arial" w:cs="Arial"/>
          <w:bCs/>
          <w:sz w:val="24"/>
          <w:szCs w:val="24"/>
        </w:rPr>
        <w:t>Количество обучающихся, принимаемых на обучение по программам Центра определяется ежегодно договором о предоставлении гранта в форме субсидии из областного бюджета и с учётом условий, необходимых для осуществления образовательного процесса в соответствии с санитарно-гигиеническими нормами.</w:t>
      </w:r>
    </w:p>
    <w:p w:rsidR="00225BAB" w:rsidRDefault="00242F9B" w:rsidP="002211DC">
      <w:pPr>
        <w:ind w:firstLine="709"/>
        <w:jc w:val="both"/>
        <w:rPr>
          <w:rFonts w:ascii="Arial" w:hAnsi="Arial"/>
          <w:bCs/>
          <w:sz w:val="24"/>
          <w:szCs w:val="24"/>
        </w:rPr>
      </w:pPr>
      <w:r w:rsidRPr="005701EF">
        <w:rPr>
          <w:rFonts w:ascii="Arial" w:hAnsi="Arial" w:cs="Arial"/>
          <w:bCs/>
          <w:sz w:val="24"/>
          <w:szCs w:val="24"/>
        </w:rPr>
        <w:t>2.</w:t>
      </w:r>
      <w:r w:rsidR="005701EF" w:rsidRPr="005701EF">
        <w:rPr>
          <w:rFonts w:ascii="Arial" w:hAnsi="Arial" w:cs="Arial"/>
          <w:bCs/>
          <w:sz w:val="24"/>
          <w:szCs w:val="24"/>
        </w:rPr>
        <w:t>5</w:t>
      </w:r>
      <w:r w:rsidRPr="005701EF">
        <w:rPr>
          <w:rFonts w:ascii="Arial" w:hAnsi="Arial" w:cs="Arial"/>
          <w:bCs/>
          <w:sz w:val="24"/>
          <w:szCs w:val="24"/>
        </w:rPr>
        <w:t>. Приём на обучение по программам Центра за счёт бюджетных ассигновани</w:t>
      </w:r>
      <w:r>
        <w:rPr>
          <w:rFonts w:ascii="Arial" w:hAnsi="Arial" w:cs="Arial"/>
          <w:bCs/>
          <w:sz w:val="24"/>
          <w:szCs w:val="24"/>
        </w:rPr>
        <w:t xml:space="preserve">й федерального бюджета, бюджета субъекта Российской Федерации проводится в порядке очерёдности на основании письменного заявления поступающего или родителей (законных представителей) несовершеннолетнего поступающего на имя ректора Университета с предъявлением оригиналов документов личности поступающего и/или родителей (законных представителей) несовершеннолетнего поступающего (для поступающих на обучение по </w:t>
      </w:r>
      <w:r>
        <w:rPr>
          <w:rFonts w:ascii="Arial" w:hAnsi="Arial"/>
          <w:bCs/>
          <w:sz w:val="24"/>
          <w:szCs w:val="24"/>
        </w:rPr>
        <w:t>дополнительным общеобразовательным программам).</w:t>
      </w:r>
    </w:p>
    <w:p w:rsidR="00225BAB" w:rsidRDefault="00242F9B" w:rsidP="00221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2.</w:t>
      </w:r>
      <w:r w:rsidR="005701EF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. К заявлению прилагаются:</w:t>
      </w:r>
    </w:p>
    <w:p w:rsidR="003430EB" w:rsidRDefault="00242F9B" w:rsidP="003430EB">
      <w:pPr>
        <w:pStyle w:val="af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>согласие на обработку персональных данных, подписанное лично или родителем (законным представителем) несовершеннолетнего обучающегося;</w:t>
      </w:r>
    </w:p>
    <w:p w:rsidR="003430EB" w:rsidRDefault="00242F9B" w:rsidP="003430EB">
      <w:pPr>
        <w:pStyle w:val="af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>согласие на обработку персональных данных, разрешённы</w:t>
      </w:r>
      <w:r w:rsidR="00EA7765" w:rsidRPr="003430EB">
        <w:rPr>
          <w:rFonts w:ascii="Arial" w:hAnsi="Arial" w:cs="Arial"/>
          <w:bCs/>
          <w:sz w:val="24"/>
          <w:szCs w:val="24"/>
        </w:rPr>
        <w:t>х</w:t>
      </w:r>
      <w:r w:rsidRPr="003430EB">
        <w:rPr>
          <w:rFonts w:ascii="Arial" w:hAnsi="Arial" w:cs="Arial"/>
          <w:bCs/>
          <w:sz w:val="24"/>
          <w:szCs w:val="24"/>
        </w:rPr>
        <w:t xml:space="preserve"> для распространения, подписанное лично или родителем (законным представителем) несовершеннолетнего обучающегося;</w:t>
      </w:r>
    </w:p>
    <w:p w:rsidR="003430EB" w:rsidRPr="00063F0F" w:rsidRDefault="00242F9B" w:rsidP="003430EB">
      <w:pPr>
        <w:pStyle w:val="af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 xml:space="preserve">медицинское заключение о состоянии здоровья обучающегося с указанием возможности заниматься по образовательным программам </w:t>
      </w:r>
      <w:r w:rsidRPr="00063F0F">
        <w:rPr>
          <w:rFonts w:ascii="Arial" w:hAnsi="Arial" w:cs="Arial"/>
          <w:bCs/>
          <w:sz w:val="24"/>
          <w:szCs w:val="24"/>
        </w:rPr>
        <w:t>Центр</w:t>
      </w:r>
      <w:r w:rsidR="00EA7765" w:rsidRPr="00063F0F">
        <w:rPr>
          <w:rFonts w:ascii="Arial" w:hAnsi="Arial" w:cs="Arial"/>
          <w:bCs/>
          <w:sz w:val="24"/>
          <w:szCs w:val="24"/>
        </w:rPr>
        <w:t>а (справка 086 у)</w:t>
      </w:r>
      <w:r w:rsidRPr="00063F0F">
        <w:rPr>
          <w:rFonts w:ascii="Arial" w:hAnsi="Arial" w:cs="Arial"/>
          <w:bCs/>
          <w:sz w:val="24"/>
          <w:szCs w:val="24"/>
        </w:rPr>
        <w:t>;</w:t>
      </w:r>
    </w:p>
    <w:p w:rsidR="003430EB" w:rsidRDefault="00242F9B" w:rsidP="003430EB">
      <w:pPr>
        <w:pStyle w:val="af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>заключенный договор на образование по выбранной программе обучения (для поступающих на обучение на возмездной основе);</w:t>
      </w:r>
    </w:p>
    <w:p w:rsidR="00225BAB" w:rsidRPr="003430EB" w:rsidRDefault="00242F9B" w:rsidP="003430EB">
      <w:pPr>
        <w:pStyle w:val="af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>квитанция об оплате образовательных услуг Центра (для поступающих на обучение на возмездной основе).</w:t>
      </w:r>
    </w:p>
    <w:p w:rsidR="00225BAB" w:rsidRDefault="00242F9B" w:rsidP="00221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5701EF">
        <w:rPr>
          <w:rFonts w:ascii="Arial" w:hAnsi="Arial" w:cs="Arial"/>
          <w:bCs/>
          <w:sz w:val="24"/>
          <w:szCs w:val="24"/>
        </w:rPr>
        <w:t>7.</w:t>
      </w:r>
      <w:r>
        <w:rPr>
          <w:rFonts w:ascii="Arial" w:hAnsi="Arial" w:cs="Arial"/>
          <w:bCs/>
          <w:sz w:val="24"/>
          <w:szCs w:val="24"/>
        </w:rPr>
        <w:t xml:space="preserve"> Приём заявлений и зачисление на обучение в Центр производится в течение всего учебного года по мере начала реализации выбранной образовательной программы Центра и оформляется </w:t>
      </w:r>
      <w:r w:rsidRPr="00063F0F">
        <w:rPr>
          <w:rFonts w:ascii="Arial" w:hAnsi="Arial" w:cs="Arial"/>
          <w:bCs/>
          <w:sz w:val="24"/>
          <w:szCs w:val="24"/>
        </w:rPr>
        <w:t>приказом ректора Университета</w:t>
      </w:r>
      <w:r w:rsidR="00063F0F">
        <w:rPr>
          <w:rFonts w:ascii="Arial" w:hAnsi="Arial" w:cs="Arial"/>
          <w:bCs/>
          <w:sz w:val="24"/>
          <w:szCs w:val="24"/>
        </w:rPr>
        <w:t xml:space="preserve"> или курирующего проректора</w:t>
      </w:r>
      <w:r>
        <w:rPr>
          <w:rFonts w:ascii="Arial" w:hAnsi="Arial" w:cs="Arial"/>
          <w:bCs/>
          <w:sz w:val="24"/>
          <w:szCs w:val="24"/>
        </w:rPr>
        <w:t>.</w:t>
      </w:r>
      <w:r w:rsidR="00063F0F">
        <w:rPr>
          <w:rFonts w:ascii="Arial" w:hAnsi="Arial" w:cs="Arial"/>
          <w:bCs/>
          <w:sz w:val="24"/>
          <w:szCs w:val="24"/>
        </w:rPr>
        <w:t xml:space="preserve"> </w:t>
      </w:r>
    </w:p>
    <w:p w:rsidR="00225BAB" w:rsidRPr="006C47D9" w:rsidRDefault="00F21ADD" w:rsidP="00F21ADD">
      <w:pPr>
        <w:tabs>
          <w:tab w:val="left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5701EF">
        <w:rPr>
          <w:rFonts w:ascii="Arial" w:hAnsi="Arial" w:cs="Arial"/>
          <w:bCs/>
          <w:sz w:val="24"/>
          <w:szCs w:val="24"/>
        </w:rPr>
        <w:t>8</w:t>
      </w:r>
      <w:r w:rsidRPr="006C47D9">
        <w:rPr>
          <w:rFonts w:ascii="Arial" w:hAnsi="Arial" w:cs="Arial"/>
          <w:bCs/>
          <w:sz w:val="24"/>
          <w:szCs w:val="24"/>
        </w:rPr>
        <w:t>.</w:t>
      </w:r>
      <w:r w:rsidR="00063F0F" w:rsidRPr="006C47D9">
        <w:rPr>
          <w:rFonts w:ascii="Arial" w:hAnsi="Arial" w:cs="Arial"/>
          <w:bCs/>
          <w:sz w:val="24"/>
          <w:szCs w:val="24"/>
        </w:rPr>
        <w:t xml:space="preserve"> Распределение обучающихся по группам и с</w:t>
      </w:r>
      <w:r w:rsidR="00242F9B" w:rsidRPr="006C47D9">
        <w:rPr>
          <w:rFonts w:ascii="Arial" w:hAnsi="Arial" w:cs="Arial"/>
          <w:bCs/>
          <w:sz w:val="24"/>
          <w:szCs w:val="24"/>
        </w:rPr>
        <w:t xml:space="preserve">писочный состав групп обучающихся оформляется </w:t>
      </w:r>
      <w:r w:rsidRPr="006C47D9">
        <w:rPr>
          <w:rFonts w:ascii="Arial" w:hAnsi="Arial" w:cs="Arial"/>
          <w:bCs/>
          <w:sz w:val="24"/>
          <w:szCs w:val="24"/>
        </w:rPr>
        <w:t>приказом</w:t>
      </w:r>
      <w:r w:rsidR="00242F9B" w:rsidRPr="006C47D9">
        <w:rPr>
          <w:rFonts w:ascii="Arial" w:hAnsi="Arial" w:cs="Arial"/>
          <w:bCs/>
          <w:sz w:val="24"/>
          <w:szCs w:val="24"/>
        </w:rPr>
        <w:t xml:space="preserve"> директора </w:t>
      </w:r>
      <w:r w:rsidRPr="006C47D9">
        <w:rPr>
          <w:rFonts w:ascii="Arial" w:hAnsi="Arial" w:cs="Arial"/>
          <w:bCs/>
          <w:sz w:val="24"/>
          <w:szCs w:val="24"/>
        </w:rPr>
        <w:t xml:space="preserve">Института дополнительного образования </w:t>
      </w:r>
      <w:proofErr w:type="spellStart"/>
      <w:r w:rsidRPr="006C47D9">
        <w:rPr>
          <w:rFonts w:ascii="Arial" w:hAnsi="Arial" w:cs="Arial"/>
          <w:bCs/>
          <w:sz w:val="24"/>
          <w:szCs w:val="24"/>
        </w:rPr>
        <w:t>СамГТУ</w:t>
      </w:r>
      <w:proofErr w:type="spellEnd"/>
      <w:r w:rsidR="00242F9B" w:rsidRPr="006C47D9">
        <w:rPr>
          <w:rFonts w:ascii="Arial" w:hAnsi="Arial" w:cs="Arial"/>
          <w:bCs/>
          <w:sz w:val="24"/>
          <w:szCs w:val="24"/>
        </w:rPr>
        <w:t>.</w:t>
      </w:r>
    </w:p>
    <w:p w:rsidR="00225BAB" w:rsidRDefault="00242F9B" w:rsidP="00221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47D9">
        <w:rPr>
          <w:rFonts w:ascii="Arial" w:hAnsi="Arial" w:cs="Arial"/>
          <w:bCs/>
          <w:sz w:val="24"/>
          <w:szCs w:val="24"/>
        </w:rPr>
        <w:t>2.</w:t>
      </w:r>
      <w:r w:rsidR="005701EF">
        <w:rPr>
          <w:rFonts w:ascii="Arial" w:hAnsi="Arial" w:cs="Arial"/>
          <w:bCs/>
          <w:sz w:val="24"/>
          <w:szCs w:val="24"/>
        </w:rPr>
        <w:t>9</w:t>
      </w:r>
      <w:r w:rsidRPr="006C47D9">
        <w:rPr>
          <w:rFonts w:ascii="Arial" w:hAnsi="Arial" w:cs="Arial"/>
          <w:bCs/>
          <w:sz w:val="24"/>
          <w:szCs w:val="24"/>
        </w:rPr>
        <w:t>. В приёме на</w:t>
      </w:r>
      <w:r>
        <w:rPr>
          <w:rFonts w:ascii="Arial" w:hAnsi="Arial" w:cs="Arial"/>
          <w:bCs/>
          <w:sz w:val="24"/>
          <w:szCs w:val="24"/>
        </w:rPr>
        <w:t xml:space="preserve"> обучение по программам Центра может быть отказано в следующих случаях:</w:t>
      </w:r>
    </w:p>
    <w:p w:rsidR="003430EB" w:rsidRDefault="00242F9B" w:rsidP="003430EB">
      <w:pPr>
        <w:pStyle w:val="af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>наличия медицинского заключения о состоянии здоровья ребёнка, препятствующего обучению по программам Центра;</w:t>
      </w:r>
    </w:p>
    <w:p w:rsidR="003430EB" w:rsidRDefault="00242F9B" w:rsidP="003430EB">
      <w:pPr>
        <w:pStyle w:val="af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 xml:space="preserve">отсутствия </w:t>
      </w:r>
      <w:r w:rsidR="006C47D9">
        <w:rPr>
          <w:rFonts w:ascii="Arial" w:hAnsi="Arial" w:cs="Arial"/>
          <w:bCs/>
          <w:sz w:val="24"/>
          <w:szCs w:val="24"/>
        </w:rPr>
        <w:t>минимальных знаний и умений</w:t>
      </w:r>
      <w:r w:rsidRPr="003430EB">
        <w:rPr>
          <w:rFonts w:ascii="Arial" w:hAnsi="Arial" w:cs="Arial"/>
          <w:bCs/>
          <w:sz w:val="24"/>
          <w:szCs w:val="24"/>
        </w:rPr>
        <w:t xml:space="preserve">, необходимых для освоения выбранной </w:t>
      </w:r>
      <w:r w:rsidRPr="006C47D9">
        <w:rPr>
          <w:rFonts w:ascii="Arial" w:hAnsi="Arial" w:cs="Arial"/>
          <w:bCs/>
          <w:sz w:val="24"/>
          <w:szCs w:val="24"/>
        </w:rPr>
        <w:t>программы</w:t>
      </w:r>
      <w:r w:rsidR="003C5616" w:rsidRPr="006C47D9">
        <w:rPr>
          <w:rFonts w:ascii="Arial" w:hAnsi="Arial" w:cs="Arial"/>
          <w:bCs/>
          <w:sz w:val="24"/>
          <w:szCs w:val="24"/>
        </w:rPr>
        <w:t xml:space="preserve"> (при наличии)</w:t>
      </w:r>
      <w:r w:rsidRPr="006C47D9">
        <w:rPr>
          <w:rFonts w:ascii="Arial" w:hAnsi="Arial" w:cs="Arial"/>
          <w:bCs/>
          <w:sz w:val="24"/>
          <w:szCs w:val="24"/>
        </w:rPr>
        <w:t>;</w:t>
      </w:r>
      <w:r w:rsidR="0052038F">
        <w:rPr>
          <w:rFonts w:ascii="Arial" w:hAnsi="Arial" w:cs="Arial"/>
          <w:bCs/>
          <w:sz w:val="24"/>
          <w:szCs w:val="24"/>
        </w:rPr>
        <w:t xml:space="preserve"> </w:t>
      </w:r>
    </w:p>
    <w:p w:rsidR="00060CC6" w:rsidRDefault="00242F9B" w:rsidP="003430EB">
      <w:pPr>
        <w:pStyle w:val="af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>отсутствия свободных мест в группе</w:t>
      </w:r>
      <w:r w:rsidR="00060CC6">
        <w:rPr>
          <w:rFonts w:ascii="Arial" w:hAnsi="Arial" w:cs="Arial"/>
          <w:bCs/>
          <w:sz w:val="24"/>
          <w:szCs w:val="24"/>
        </w:rPr>
        <w:t>;</w:t>
      </w:r>
    </w:p>
    <w:p w:rsidR="00225BAB" w:rsidRPr="003430EB" w:rsidRDefault="00060CC6" w:rsidP="003430EB">
      <w:pPr>
        <w:pStyle w:val="af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представление родителем (законным представителем) заведомо недостоверных сведений при подаче заявления</w:t>
      </w:r>
      <w:r w:rsidR="00242F9B" w:rsidRPr="003430EB">
        <w:rPr>
          <w:rFonts w:ascii="Arial" w:hAnsi="Arial" w:cs="Arial"/>
          <w:bCs/>
          <w:sz w:val="24"/>
          <w:szCs w:val="24"/>
        </w:rPr>
        <w:t>.</w:t>
      </w:r>
    </w:p>
    <w:p w:rsidR="00225BAB" w:rsidRDefault="00242F9B" w:rsidP="00221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</w:t>
      </w:r>
      <w:r w:rsidR="005701EF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.</w:t>
      </w:r>
      <w:r w:rsidR="005203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Место за обучающимся в Центре сохраняется на время его отсутствия в случаях болезни, карантина, прохождения санаторно-курортного лечения, отпуска родителей (законных представителей) при наличии письменного заявления родителя (законного представителя) на имя ректора Университета или медицинского заключения о состоянии здоровья несовершеннолетнего гражданина, выданного медицинским учреждением.</w:t>
      </w:r>
    </w:p>
    <w:p w:rsidR="00225BAB" w:rsidRDefault="00242F9B" w:rsidP="00221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</w:t>
      </w:r>
      <w:r w:rsidR="005701E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. Обучающиеся по программам могут быть переведены из группы в группу в течение учебного периода по </w:t>
      </w:r>
      <w:r w:rsidR="0052038F">
        <w:rPr>
          <w:rFonts w:ascii="Arial" w:hAnsi="Arial" w:cs="Arial"/>
          <w:bCs/>
          <w:sz w:val="24"/>
          <w:szCs w:val="24"/>
        </w:rPr>
        <w:t>заявлению</w:t>
      </w:r>
      <w:r>
        <w:rPr>
          <w:rFonts w:ascii="Arial" w:hAnsi="Arial" w:cs="Arial"/>
          <w:bCs/>
          <w:sz w:val="24"/>
          <w:szCs w:val="24"/>
        </w:rPr>
        <w:t xml:space="preserve"> родителей (законных представителей) при наличии у обучающегося </w:t>
      </w:r>
      <w:r w:rsidR="00094A46" w:rsidRPr="00094A46">
        <w:rPr>
          <w:rFonts w:ascii="Arial" w:hAnsi="Arial" w:cs="Arial"/>
          <w:bCs/>
          <w:sz w:val="24"/>
          <w:szCs w:val="24"/>
        </w:rPr>
        <w:t>знаний и умений</w:t>
      </w:r>
      <w:r w:rsidRPr="00094A46">
        <w:rPr>
          <w:rFonts w:ascii="Arial" w:hAnsi="Arial" w:cs="Arial"/>
          <w:bCs/>
          <w:sz w:val="24"/>
          <w:szCs w:val="24"/>
        </w:rPr>
        <w:t xml:space="preserve">, достаточных </w:t>
      </w:r>
      <w:r>
        <w:rPr>
          <w:rFonts w:ascii="Arial" w:hAnsi="Arial" w:cs="Arial"/>
          <w:bCs/>
          <w:sz w:val="24"/>
          <w:szCs w:val="24"/>
        </w:rPr>
        <w:t xml:space="preserve">для освоения выбранной программы, а также по инициативе </w:t>
      </w:r>
      <w:r w:rsidR="0052038F" w:rsidRPr="00094A46">
        <w:rPr>
          <w:rFonts w:ascii="Arial" w:hAnsi="Arial" w:cs="Arial"/>
          <w:bCs/>
          <w:sz w:val="24"/>
          <w:szCs w:val="24"/>
        </w:rPr>
        <w:t>директора</w:t>
      </w:r>
      <w:r>
        <w:rPr>
          <w:rFonts w:ascii="Arial" w:hAnsi="Arial" w:cs="Arial"/>
          <w:bCs/>
          <w:sz w:val="24"/>
          <w:szCs w:val="24"/>
        </w:rPr>
        <w:t xml:space="preserve"> Центра, если программа закрыта в результате низкой наполняемости группы или </w:t>
      </w:r>
      <w:r w:rsidR="0052038F">
        <w:rPr>
          <w:rFonts w:ascii="Arial" w:hAnsi="Arial" w:cs="Arial"/>
          <w:bCs/>
          <w:sz w:val="24"/>
          <w:szCs w:val="24"/>
        </w:rPr>
        <w:t xml:space="preserve">по </w:t>
      </w:r>
      <w:r>
        <w:rPr>
          <w:rFonts w:ascii="Arial" w:hAnsi="Arial" w:cs="Arial"/>
          <w:bCs/>
          <w:sz w:val="24"/>
          <w:szCs w:val="24"/>
        </w:rPr>
        <w:t>другим веским основаниям.</w:t>
      </w:r>
    </w:p>
    <w:p w:rsidR="00F21ADD" w:rsidRDefault="00F21ADD" w:rsidP="002211D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25BAB" w:rsidRDefault="00242F9B" w:rsidP="002211D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Порядок отчисления обучающихся</w:t>
      </w:r>
    </w:p>
    <w:p w:rsidR="00F21ADD" w:rsidRDefault="00F21ADD" w:rsidP="002211D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25BAB" w:rsidRDefault="00242F9B" w:rsidP="00221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3.1. Обучающие могут быть отчислены из Центра в связи с завершением обучения по выбранной программе, а также досрочно в следующих случаях:</w:t>
      </w:r>
    </w:p>
    <w:p w:rsidR="003430EB" w:rsidRDefault="00242F9B" w:rsidP="003430EB">
      <w:pPr>
        <w:pStyle w:val="af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>по инициативе обучающегося или его родителей (законных представителей);</w:t>
      </w:r>
    </w:p>
    <w:p w:rsidR="003430EB" w:rsidRDefault="00242F9B" w:rsidP="003430EB">
      <w:pPr>
        <w:pStyle w:val="af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>по обстоятельствам, не зависящим от воли обучающегося или его родителей (законных представителей) и Центра, в том числе, в случае ликвидации Центра;</w:t>
      </w:r>
    </w:p>
    <w:p w:rsidR="003430EB" w:rsidRPr="009B408D" w:rsidRDefault="00C90CE9" w:rsidP="003430EB">
      <w:pPr>
        <w:pStyle w:val="af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430EB">
        <w:rPr>
          <w:rFonts w:ascii="Arial" w:hAnsi="Arial" w:cs="Arial"/>
          <w:bCs/>
          <w:sz w:val="24"/>
          <w:szCs w:val="24"/>
        </w:rPr>
        <w:t xml:space="preserve">как мера дисциплинарного взыскания </w:t>
      </w:r>
      <w:r w:rsidR="00242F9B" w:rsidRPr="003430EB">
        <w:rPr>
          <w:rFonts w:ascii="Arial" w:hAnsi="Arial" w:cs="Arial"/>
          <w:bCs/>
          <w:sz w:val="24"/>
          <w:szCs w:val="24"/>
        </w:rPr>
        <w:t>за неоднократное совершение обучающимся</w:t>
      </w:r>
      <w:r w:rsidR="00D1524B">
        <w:rPr>
          <w:rFonts w:ascii="Arial" w:hAnsi="Arial" w:cs="Arial"/>
          <w:bCs/>
          <w:sz w:val="24"/>
          <w:szCs w:val="24"/>
        </w:rPr>
        <w:t>, достигшим возраста 15 лет,</w:t>
      </w:r>
      <w:r w:rsidR="00242F9B" w:rsidRPr="003430EB">
        <w:rPr>
          <w:rFonts w:ascii="Arial" w:hAnsi="Arial" w:cs="Arial"/>
          <w:bCs/>
          <w:sz w:val="24"/>
          <w:szCs w:val="24"/>
        </w:rPr>
        <w:t xml:space="preserve"> дисциплинарных проступков</w:t>
      </w:r>
      <w:r w:rsidR="00F21ADD" w:rsidRPr="003430EB">
        <w:rPr>
          <w:rFonts w:ascii="Arial" w:hAnsi="Arial" w:cs="Arial"/>
          <w:bCs/>
          <w:sz w:val="24"/>
          <w:szCs w:val="24"/>
        </w:rPr>
        <w:t xml:space="preserve">. </w:t>
      </w:r>
      <w:r w:rsidR="00242F9B" w:rsidRPr="009B408D">
        <w:rPr>
          <w:rFonts w:ascii="Arial" w:hAnsi="Arial" w:cs="Arial"/>
          <w:bCs/>
          <w:sz w:val="24"/>
          <w:szCs w:val="24"/>
        </w:rPr>
        <w:t xml:space="preserve">Отчисление несовершеннолетнего обучающегося </w:t>
      </w:r>
      <w:r w:rsidR="009B408D">
        <w:rPr>
          <w:rFonts w:ascii="Arial" w:hAnsi="Arial" w:cs="Arial"/>
          <w:bCs/>
          <w:sz w:val="24"/>
          <w:szCs w:val="24"/>
        </w:rPr>
        <w:t xml:space="preserve">как мера дисциплинарного взыскания </w:t>
      </w:r>
      <w:r w:rsidR="00242F9B" w:rsidRPr="009B408D">
        <w:rPr>
          <w:rFonts w:ascii="Arial" w:hAnsi="Arial" w:cs="Arial"/>
          <w:bCs/>
          <w:sz w:val="24"/>
          <w:szCs w:val="24"/>
        </w:rPr>
        <w:t xml:space="preserve">применяется, если иные меры дисциплинарного взыскания и меры педагогического </w:t>
      </w:r>
      <w:r w:rsidR="00242F9B" w:rsidRPr="009B408D">
        <w:rPr>
          <w:rFonts w:ascii="Arial" w:hAnsi="Arial" w:cs="Arial"/>
          <w:bCs/>
          <w:sz w:val="24"/>
          <w:szCs w:val="24"/>
        </w:rPr>
        <w:lastRenderedPageBreak/>
        <w:t>воздействия не дали результата и дальнейшее его пребывание в Центре оказывает отрицательное влияние на других обучающихся, нарушает их права и права работников Центра, а также нормальное функционирование Центра;</w:t>
      </w:r>
    </w:p>
    <w:p w:rsidR="003430EB" w:rsidRPr="005701EF" w:rsidRDefault="003430EB" w:rsidP="00D4292D">
      <w:pPr>
        <w:pStyle w:val="af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701EF">
        <w:rPr>
          <w:rFonts w:ascii="Arial" w:hAnsi="Arial" w:cs="Arial"/>
          <w:bCs/>
          <w:sz w:val="24"/>
          <w:szCs w:val="24"/>
        </w:rPr>
        <w:t>в</w:t>
      </w:r>
      <w:r w:rsidR="00242F9B" w:rsidRPr="005701EF">
        <w:rPr>
          <w:rFonts w:ascii="Arial" w:hAnsi="Arial" w:cs="Arial"/>
          <w:bCs/>
          <w:sz w:val="24"/>
          <w:szCs w:val="24"/>
        </w:rPr>
        <w:t xml:space="preserve"> случае систематического и длительного (1 и более месяцев) отсутствия на занятиях по необоснованным причинам со стороны обучающегося или его родителей (законных представителей). Отчисление по данной причине должно быть рассмотрено на заседании Методической комиссии Центра и одобрено не менее 50% голосов присутствующих на ней членов.</w:t>
      </w:r>
      <w:r w:rsidRPr="005701EF">
        <w:rPr>
          <w:rFonts w:ascii="Arial" w:hAnsi="Arial" w:cs="Arial"/>
          <w:bCs/>
          <w:sz w:val="24"/>
          <w:szCs w:val="24"/>
        </w:rPr>
        <w:t xml:space="preserve"> </w:t>
      </w:r>
    </w:p>
    <w:p w:rsidR="00094A46" w:rsidRPr="00094A46" w:rsidRDefault="00094A46" w:rsidP="00094A46">
      <w:pPr>
        <w:pStyle w:val="af4"/>
        <w:tabs>
          <w:tab w:val="left" w:pos="993"/>
        </w:tabs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225BAB" w:rsidRDefault="003430EB" w:rsidP="002211DC">
      <w:pPr>
        <w:widowControl w:val="0"/>
        <w:tabs>
          <w:tab w:val="left" w:pos="3825"/>
        </w:tabs>
        <w:jc w:val="center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4. Заключительные положения</w:t>
      </w:r>
    </w:p>
    <w:p w:rsidR="003430EB" w:rsidRDefault="003430EB" w:rsidP="002211DC">
      <w:pPr>
        <w:widowControl w:val="0"/>
        <w:tabs>
          <w:tab w:val="left" w:pos="3825"/>
        </w:tabs>
        <w:jc w:val="center"/>
        <w:rPr>
          <w:rFonts w:ascii="Arial" w:eastAsia="Times New Roman" w:hAnsi="Arial"/>
          <w:sz w:val="24"/>
          <w:szCs w:val="24"/>
        </w:rPr>
      </w:pPr>
    </w:p>
    <w:p w:rsidR="00225BAB" w:rsidRDefault="00242F9B" w:rsidP="002211DC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4.1. Настоящие Правила вступают в юридическую силу с момента их утверждения Учёным советом </w:t>
      </w:r>
      <w:proofErr w:type="spellStart"/>
      <w:r>
        <w:rPr>
          <w:rFonts w:ascii="Arial" w:hAnsi="Arial" w:cs="Arial"/>
          <w:bCs/>
          <w:sz w:val="24"/>
          <w:szCs w:val="24"/>
        </w:rPr>
        <w:t>СамГТУ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225BAB" w:rsidRDefault="00242F9B" w:rsidP="002211DC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4.2. Дополнения и изменения в настоящие Правила принимаются и утверждаются Учёным советом </w:t>
      </w:r>
      <w:proofErr w:type="spellStart"/>
      <w:r>
        <w:rPr>
          <w:rFonts w:ascii="Arial" w:hAnsi="Arial" w:cs="Arial"/>
          <w:bCs/>
          <w:sz w:val="24"/>
          <w:szCs w:val="24"/>
        </w:rPr>
        <w:t>СамГТУ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225BAB" w:rsidRDefault="00242F9B" w:rsidP="002211DC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4.3. В случаях, не предусмотренных настоящими Правилами, должностные лица </w:t>
      </w:r>
      <w:proofErr w:type="spellStart"/>
      <w:r>
        <w:rPr>
          <w:rFonts w:ascii="Arial" w:hAnsi="Arial" w:cs="Arial"/>
          <w:bCs/>
          <w:sz w:val="24"/>
          <w:szCs w:val="24"/>
        </w:rPr>
        <w:t>СамГТУ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 Центра руководствуются законодательством РФ, нормативными актами Министерства высшего образования и науки РФ, Министерства просвещения РФ, Уставом </w:t>
      </w:r>
      <w:proofErr w:type="spellStart"/>
      <w:r>
        <w:rPr>
          <w:rFonts w:ascii="Arial" w:hAnsi="Arial" w:cs="Arial"/>
          <w:bCs/>
          <w:sz w:val="24"/>
          <w:szCs w:val="24"/>
        </w:rPr>
        <w:t>СамГТУ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Положением о Центре и другими локальными нормативными актами </w:t>
      </w:r>
      <w:proofErr w:type="spellStart"/>
      <w:r>
        <w:rPr>
          <w:rFonts w:ascii="Arial" w:hAnsi="Arial" w:cs="Arial"/>
          <w:bCs/>
          <w:sz w:val="24"/>
          <w:szCs w:val="24"/>
        </w:rPr>
        <w:t>СамГТУ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225BAB" w:rsidRDefault="00242F9B" w:rsidP="002211DC">
      <w:pPr>
        <w:widowControl w:val="0"/>
        <w:ind w:firstLine="709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hAnsi="Arial" w:cs="Arial"/>
          <w:bCs/>
          <w:sz w:val="24"/>
          <w:szCs w:val="24"/>
        </w:rPr>
        <w:t>4.4. Правила по вступлении их в юридическую силу действуют без определения срока или</w:t>
      </w:r>
      <w:r>
        <w:rPr>
          <w:rFonts w:ascii="Arial" w:eastAsia="Times New Roman" w:hAnsi="Arial"/>
          <w:sz w:val="24"/>
          <w:szCs w:val="24"/>
        </w:rPr>
        <w:t xml:space="preserve"> до принятия новых Правил.</w:t>
      </w:r>
    </w:p>
    <w:p w:rsidR="00225BAB" w:rsidRDefault="00225BAB" w:rsidP="002211DC">
      <w:pPr>
        <w:ind w:firstLine="709"/>
        <w:jc w:val="both"/>
      </w:pPr>
    </w:p>
    <w:sectPr w:rsidR="00225BAB" w:rsidSect="002045B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1134" w:left="1134" w:header="720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BE" w:rsidRDefault="00080ABE" w:rsidP="00225BAB">
      <w:r>
        <w:separator/>
      </w:r>
    </w:p>
  </w:endnote>
  <w:endnote w:type="continuationSeparator" w:id="0">
    <w:p w:rsidR="00080ABE" w:rsidRDefault="00080ABE" w:rsidP="0022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AB" w:rsidRDefault="00225BAB">
    <w:pPr>
      <w:pStyle w:val="aa"/>
      <w:jc w:val="center"/>
    </w:pPr>
  </w:p>
  <w:p w:rsidR="00225BAB" w:rsidRDefault="00225BA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AB" w:rsidRDefault="00225BAB">
    <w:pPr>
      <w:pStyle w:val="aa"/>
    </w:pPr>
  </w:p>
  <w:p w:rsidR="00225BAB" w:rsidRDefault="00225BA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BE" w:rsidRDefault="00080ABE" w:rsidP="00225BAB">
      <w:r>
        <w:separator/>
      </w:r>
    </w:p>
  </w:footnote>
  <w:footnote w:type="continuationSeparator" w:id="0">
    <w:p w:rsidR="00080ABE" w:rsidRDefault="00080ABE" w:rsidP="0022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341778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2211DC" w:rsidRPr="00F01AB0" w:rsidRDefault="003303D5">
        <w:pPr>
          <w:pStyle w:val="a8"/>
          <w:jc w:val="center"/>
          <w:rPr>
            <w:sz w:val="22"/>
          </w:rPr>
        </w:pPr>
        <w:r w:rsidRPr="00F01AB0">
          <w:rPr>
            <w:rFonts w:ascii="Arial" w:hAnsi="Arial" w:cs="Arial"/>
            <w:sz w:val="20"/>
          </w:rPr>
          <w:fldChar w:fldCharType="begin"/>
        </w:r>
        <w:r w:rsidR="002211DC" w:rsidRPr="00F01AB0">
          <w:rPr>
            <w:rFonts w:ascii="Arial" w:hAnsi="Arial" w:cs="Arial"/>
            <w:sz w:val="20"/>
          </w:rPr>
          <w:instrText xml:space="preserve"> PAGE   \* MERGEFORMAT </w:instrText>
        </w:r>
        <w:r w:rsidRPr="00F01AB0">
          <w:rPr>
            <w:rFonts w:ascii="Arial" w:hAnsi="Arial" w:cs="Arial"/>
            <w:sz w:val="20"/>
          </w:rPr>
          <w:fldChar w:fldCharType="separate"/>
        </w:r>
        <w:r w:rsidR="00F27EBA">
          <w:rPr>
            <w:rFonts w:ascii="Arial" w:hAnsi="Arial" w:cs="Arial"/>
            <w:noProof/>
            <w:sz w:val="20"/>
          </w:rPr>
          <w:t>2</w:t>
        </w:r>
        <w:r w:rsidRPr="00F01AB0">
          <w:rPr>
            <w:rFonts w:ascii="Arial" w:hAnsi="Arial" w:cs="Arial"/>
            <w:sz w:val="20"/>
          </w:rPr>
          <w:fldChar w:fldCharType="end"/>
        </w:r>
      </w:p>
    </w:sdtContent>
  </w:sdt>
  <w:p w:rsidR="002211DC" w:rsidRDefault="002211D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3417778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2211DC" w:rsidRDefault="003303D5">
        <w:pPr>
          <w:pStyle w:val="a8"/>
          <w:jc w:val="center"/>
        </w:pPr>
        <w:r w:rsidRPr="00F01AB0">
          <w:rPr>
            <w:rFonts w:ascii="Arial" w:hAnsi="Arial" w:cs="Arial"/>
            <w:sz w:val="24"/>
          </w:rPr>
          <w:fldChar w:fldCharType="begin"/>
        </w:r>
        <w:r w:rsidR="0005338A" w:rsidRPr="00F01AB0">
          <w:rPr>
            <w:rFonts w:ascii="Arial" w:hAnsi="Arial" w:cs="Arial"/>
            <w:sz w:val="24"/>
          </w:rPr>
          <w:instrText xml:space="preserve"> PAGE   \* MERGEFORMAT </w:instrText>
        </w:r>
        <w:r w:rsidRPr="00F01AB0">
          <w:rPr>
            <w:rFonts w:ascii="Arial" w:hAnsi="Arial" w:cs="Arial"/>
            <w:sz w:val="24"/>
          </w:rPr>
          <w:fldChar w:fldCharType="separate"/>
        </w:r>
        <w:r w:rsidR="00F27EBA">
          <w:rPr>
            <w:rFonts w:ascii="Arial" w:hAnsi="Arial" w:cs="Arial"/>
            <w:noProof/>
            <w:sz w:val="24"/>
          </w:rPr>
          <w:t>5</w:t>
        </w:r>
        <w:r w:rsidRPr="00F01AB0">
          <w:rPr>
            <w:rFonts w:ascii="Arial" w:hAnsi="Arial" w:cs="Arial"/>
            <w:sz w:val="24"/>
          </w:rPr>
          <w:fldChar w:fldCharType="end"/>
        </w:r>
      </w:p>
    </w:sdtContent>
  </w:sdt>
  <w:p w:rsidR="002211DC" w:rsidRDefault="002211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10210EF"/>
    <w:multiLevelType w:val="hybridMultilevel"/>
    <w:tmpl w:val="217E4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E4EF1"/>
    <w:multiLevelType w:val="hybridMultilevel"/>
    <w:tmpl w:val="B064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21EDB"/>
    <w:multiLevelType w:val="hybridMultilevel"/>
    <w:tmpl w:val="E8BAA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C1A3E"/>
    <w:rsid w:val="00003FB7"/>
    <w:rsid w:val="0005338A"/>
    <w:rsid w:val="00060CC6"/>
    <w:rsid w:val="00063F0F"/>
    <w:rsid w:val="000803B9"/>
    <w:rsid w:val="00080ABE"/>
    <w:rsid w:val="00094A46"/>
    <w:rsid w:val="000F09C8"/>
    <w:rsid w:val="00132295"/>
    <w:rsid w:val="001407E3"/>
    <w:rsid w:val="001A300F"/>
    <w:rsid w:val="001B1210"/>
    <w:rsid w:val="001D1D83"/>
    <w:rsid w:val="002045BA"/>
    <w:rsid w:val="002211DC"/>
    <w:rsid w:val="00225BAB"/>
    <w:rsid w:val="00225FCD"/>
    <w:rsid w:val="00242F9B"/>
    <w:rsid w:val="00266232"/>
    <w:rsid w:val="00281C42"/>
    <w:rsid w:val="0028762C"/>
    <w:rsid w:val="0029196F"/>
    <w:rsid w:val="003303D5"/>
    <w:rsid w:val="003430EB"/>
    <w:rsid w:val="00366F60"/>
    <w:rsid w:val="00380F2F"/>
    <w:rsid w:val="003A0ABF"/>
    <w:rsid w:val="003C4DD0"/>
    <w:rsid w:val="003C5616"/>
    <w:rsid w:val="003E0CB5"/>
    <w:rsid w:val="004619AA"/>
    <w:rsid w:val="004721DE"/>
    <w:rsid w:val="00474C3F"/>
    <w:rsid w:val="004E39DA"/>
    <w:rsid w:val="0052038F"/>
    <w:rsid w:val="00540F00"/>
    <w:rsid w:val="005701EF"/>
    <w:rsid w:val="00572AF4"/>
    <w:rsid w:val="00605205"/>
    <w:rsid w:val="00647FE8"/>
    <w:rsid w:val="006C47D9"/>
    <w:rsid w:val="00750E97"/>
    <w:rsid w:val="00776EE0"/>
    <w:rsid w:val="00982906"/>
    <w:rsid w:val="009A1891"/>
    <w:rsid w:val="009B408D"/>
    <w:rsid w:val="009C2791"/>
    <w:rsid w:val="00A10FF8"/>
    <w:rsid w:val="00A11A20"/>
    <w:rsid w:val="00A33F78"/>
    <w:rsid w:val="00A675EB"/>
    <w:rsid w:val="00A73A4F"/>
    <w:rsid w:val="00AC01A6"/>
    <w:rsid w:val="00AE6662"/>
    <w:rsid w:val="00B36D30"/>
    <w:rsid w:val="00B50872"/>
    <w:rsid w:val="00B64460"/>
    <w:rsid w:val="00B80DD8"/>
    <w:rsid w:val="00BC1A3E"/>
    <w:rsid w:val="00C34CB8"/>
    <w:rsid w:val="00C41E8E"/>
    <w:rsid w:val="00C64153"/>
    <w:rsid w:val="00C83431"/>
    <w:rsid w:val="00C902D8"/>
    <w:rsid w:val="00C90CE9"/>
    <w:rsid w:val="00CA6CFF"/>
    <w:rsid w:val="00CA6E30"/>
    <w:rsid w:val="00CD204C"/>
    <w:rsid w:val="00CF47A9"/>
    <w:rsid w:val="00D13C5E"/>
    <w:rsid w:val="00D1524B"/>
    <w:rsid w:val="00D4075A"/>
    <w:rsid w:val="00D82262"/>
    <w:rsid w:val="00DB1CFB"/>
    <w:rsid w:val="00E21C5C"/>
    <w:rsid w:val="00E721E4"/>
    <w:rsid w:val="00EA7765"/>
    <w:rsid w:val="00ED0A85"/>
    <w:rsid w:val="00F01AB0"/>
    <w:rsid w:val="00F21ADD"/>
    <w:rsid w:val="00F27EBA"/>
    <w:rsid w:val="00F50D63"/>
    <w:rsid w:val="00F94221"/>
    <w:rsid w:val="00FA3617"/>
    <w:rsid w:val="00FB334C"/>
    <w:rsid w:val="0C8C55E8"/>
    <w:rsid w:val="1E562542"/>
    <w:rsid w:val="21426019"/>
    <w:rsid w:val="3BF43750"/>
    <w:rsid w:val="68F4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AB"/>
    <w:pPr>
      <w:suppressAutoHyphens/>
    </w:pPr>
    <w:rPr>
      <w:rFonts w:eastAsia="Batang"/>
      <w:sz w:val="28"/>
      <w:szCs w:val="28"/>
      <w:lang w:eastAsia="ar-SA"/>
    </w:rPr>
  </w:style>
  <w:style w:type="paragraph" w:styleId="2">
    <w:name w:val="heading 2"/>
    <w:basedOn w:val="a"/>
    <w:next w:val="a0"/>
    <w:qFormat/>
    <w:rsid w:val="00225BAB"/>
    <w:pPr>
      <w:keepNext/>
      <w:numPr>
        <w:ilvl w:val="1"/>
        <w:numId w:val="1"/>
      </w:numPr>
      <w:spacing w:before="120" w:after="120"/>
      <w:jc w:val="center"/>
      <w:outlineLvl w:val="1"/>
    </w:pPr>
    <w:rPr>
      <w:rFonts w:eastAsia="Calibri"/>
      <w:b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25BAB"/>
    <w:pPr>
      <w:spacing w:after="120"/>
    </w:pPr>
  </w:style>
  <w:style w:type="character" w:styleId="a4">
    <w:name w:val="Hyperlink"/>
    <w:qFormat/>
    <w:rsid w:val="00225B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BAB"/>
    <w:rPr>
      <w:rFonts w:ascii="Tahoma" w:hAnsi="Tahoma" w:cs="Tahoma"/>
      <w:sz w:val="16"/>
      <w:szCs w:val="16"/>
    </w:rPr>
  </w:style>
  <w:style w:type="paragraph" w:styleId="a7">
    <w:name w:val="footnote text"/>
    <w:basedOn w:val="a"/>
    <w:qFormat/>
    <w:rsid w:val="00225BAB"/>
    <w:pPr>
      <w:suppressLineNumbers/>
      <w:ind w:left="283" w:hanging="283"/>
    </w:pPr>
    <w:rPr>
      <w:sz w:val="20"/>
      <w:szCs w:val="20"/>
    </w:rPr>
  </w:style>
  <w:style w:type="paragraph" w:styleId="a8">
    <w:name w:val="header"/>
    <w:basedOn w:val="a"/>
    <w:link w:val="a9"/>
    <w:uiPriority w:val="99"/>
    <w:qFormat/>
    <w:rsid w:val="00225BAB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qFormat/>
    <w:rsid w:val="00225BAB"/>
    <w:pPr>
      <w:suppressLineNumbers/>
      <w:tabs>
        <w:tab w:val="center" w:pos="4677"/>
        <w:tab w:val="right" w:pos="9355"/>
      </w:tabs>
    </w:pPr>
  </w:style>
  <w:style w:type="paragraph" w:styleId="ac">
    <w:name w:val="List"/>
    <w:basedOn w:val="a0"/>
    <w:qFormat/>
    <w:rsid w:val="00225BAB"/>
    <w:rPr>
      <w:rFonts w:cs="Arial"/>
    </w:rPr>
  </w:style>
  <w:style w:type="character" w:customStyle="1" w:styleId="WW8Num1z0">
    <w:name w:val="WW8Num1z0"/>
    <w:qFormat/>
    <w:rsid w:val="00225BAB"/>
  </w:style>
  <w:style w:type="character" w:customStyle="1" w:styleId="WW8Num1z1">
    <w:name w:val="WW8Num1z1"/>
    <w:qFormat/>
    <w:rsid w:val="00225BAB"/>
    <w:rPr>
      <w:rFonts w:cs="Times New Roman"/>
    </w:rPr>
  </w:style>
  <w:style w:type="character" w:customStyle="1" w:styleId="WW8Num1z2">
    <w:name w:val="WW8Num1z2"/>
    <w:qFormat/>
    <w:rsid w:val="00225BAB"/>
  </w:style>
  <w:style w:type="character" w:customStyle="1" w:styleId="WW8Num1z3">
    <w:name w:val="WW8Num1z3"/>
    <w:qFormat/>
    <w:rsid w:val="00225BAB"/>
  </w:style>
  <w:style w:type="character" w:customStyle="1" w:styleId="WW8Num1z4">
    <w:name w:val="WW8Num1z4"/>
    <w:qFormat/>
    <w:rsid w:val="00225BAB"/>
  </w:style>
  <w:style w:type="character" w:customStyle="1" w:styleId="WW8Num1z5">
    <w:name w:val="WW8Num1z5"/>
    <w:qFormat/>
    <w:rsid w:val="00225BAB"/>
  </w:style>
  <w:style w:type="character" w:customStyle="1" w:styleId="WW8Num1z6">
    <w:name w:val="WW8Num1z6"/>
    <w:qFormat/>
    <w:rsid w:val="00225BAB"/>
  </w:style>
  <w:style w:type="character" w:customStyle="1" w:styleId="WW8Num1z7">
    <w:name w:val="WW8Num1z7"/>
    <w:qFormat/>
    <w:rsid w:val="00225BAB"/>
  </w:style>
  <w:style w:type="character" w:customStyle="1" w:styleId="WW8Num1z8">
    <w:name w:val="WW8Num1z8"/>
    <w:qFormat/>
    <w:rsid w:val="00225BAB"/>
  </w:style>
  <w:style w:type="character" w:customStyle="1" w:styleId="WW8Num2z0">
    <w:name w:val="WW8Num2z0"/>
    <w:qFormat/>
    <w:rsid w:val="00225BAB"/>
    <w:rPr>
      <w:rFonts w:ascii="Symbol" w:hAnsi="Symbol" w:cs="OpenSymbol"/>
    </w:rPr>
  </w:style>
  <w:style w:type="character" w:customStyle="1" w:styleId="WW8Num3z0">
    <w:name w:val="WW8Num3z0"/>
    <w:qFormat/>
    <w:rsid w:val="00225BAB"/>
    <w:rPr>
      <w:rFonts w:ascii="Symbol" w:hAnsi="Symbol" w:cs="OpenSymbol"/>
    </w:rPr>
  </w:style>
  <w:style w:type="character" w:customStyle="1" w:styleId="WW8Num4z0">
    <w:name w:val="WW8Num4z0"/>
    <w:qFormat/>
    <w:rsid w:val="00225BAB"/>
    <w:rPr>
      <w:rFonts w:ascii="Symbol" w:hAnsi="Symbol" w:cs="OpenSymbol"/>
    </w:rPr>
  </w:style>
  <w:style w:type="character" w:customStyle="1" w:styleId="1">
    <w:name w:val="Основной шрифт абзаца1"/>
    <w:qFormat/>
    <w:rsid w:val="00225BAB"/>
  </w:style>
  <w:style w:type="character" w:customStyle="1" w:styleId="10">
    <w:name w:val="Знак примечания1"/>
    <w:qFormat/>
    <w:rsid w:val="00225BAB"/>
    <w:rPr>
      <w:sz w:val="16"/>
      <w:szCs w:val="16"/>
    </w:rPr>
  </w:style>
  <w:style w:type="character" w:customStyle="1" w:styleId="ad">
    <w:name w:val="Текст примечания Знак"/>
    <w:qFormat/>
    <w:rsid w:val="00225BAB"/>
    <w:rPr>
      <w:rFonts w:eastAsia="Batang"/>
      <w:lang w:eastAsia="ar-SA" w:bidi="ar-SA"/>
    </w:rPr>
  </w:style>
  <w:style w:type="character" w:customStyle="1" w:styleId="ae">
    <w:name w:val="Текст сноски Знак"/>
    <w:qFormat/>
    <w:rsid w:val="00225BAB"/>
    <w:rPr>
      <w:rFonts w:ascii="Calibri" w:hAnsi="Calibri" w:cs="Calibri"/>
      <w:lang w:val="ru-RU" w:eastAsia="ar-SA" w:bidi="ar-SA"/>
    </w:rPr>
  </w:style>
  <w:style w:type="character" w:customStyle="1" w:styleId="11">
    <w:name w:val="Знак сноски1"/>
    <w:qFormat/>
    <w:rsid w:val="00225BAB"/>
    <w:rPr>
      <w:vertAlign w:val="superscript"/>
    </w:rPr>
  </w:style>
  <w:style w:type="character" w:customStyle="1" w:styleId="12">
    <w:name w:val="Просмотренная гиперссылка1"/>
    <w:qFormat/>
    <w:rsid w:val="00225BAB"/>
    <w:rPr>
      <w:color w:val="800080"/>
      <w:u w:val="single"/>
    </w:rPr>
  </w:style>
  <w:style w:type="character" w:customStyle="1" w:styleId="13">
    <w:name w:val="Номер страницы1"/>
    <w:basedOn w:val="1"/>
    <w:qFormat/>
    <w:rsid w:val="00225BAB"/>
  </w:style>
  <w:style w:type="character" w:customStyle="1" w:styleId="20">
    <w:name w:val="Заголовок 2 Знак"/>
    <w:qFormat/>
    <w:rsid w:val="00225BAB"/>
    <w:rPr>
      <w:rFonts w:eastAsia="Calibri"/>
      <w:b/>
      <w:sz w:val="22"/>
    </w:rPr>
  </w:style>
  <w:style w:type="character" w:customStyle="1" w:styleId="ListLabel1">
    <w:name w:val="ListLabel 1"/>
    <w:qFormat/>
    <w:rsid w:val="00225BAB"/>
    <w:rPr>
      <w:rFonts w:cs="Times New Roman"/>
    </w:rPr>
  </w:style>
  <w:style w:type="character" w:customStyle="1" w:styleId="af">
    <w:name w:val="Символ сноски"/>
    <w:qFormat/>
    <w:rsid w:val="00225BAB"/>
    <w:rPr>
      <w:vertAlign w:val="superscript"/>
    </w:rPr>
  </w:style>
  <w:style w:type="character" w:customStyle="1" w:styleId="WW-">
    <w:name w:val="WW-Символ сноски"/>
    <w:qFormat/>
    <w:rsid w:val="00225BAB"/>
  </w:style>
  <w:style w:type="character" w:customStyle="1" w:styleId="af0">
    <w:name w:val="Маркеры списка"/>
    <w:qFormat/>
    <w:rsid w:val="00225BAB"/>
    <w:rPr>
      <w:rFonts w:ascii="OpenSymbol" w:eastAsia="OpenSymbol" w:hAnsi="OpenSymbol" w:cs="OpenSymbol"/>
    </w:rPr>
  </w:style>
  <w:style w:type="character" w:customStyle="1" w:styleId="af1">
    <w:name w:val="Символ нумерации"/>
    <w:qFormat/>
    <w:rsid w:val="00225BAB"/>
  </w:style>
  <w:style w:type="paragraph" w:customStyle="1" w:styleId="14">
    <w:name w:val="Заголовок1"/>
    <w:basedOn w:val="a"/>
    <w:next w:val="a0"/>
    <w:qFormat/>
    <w:rsid w:val="00225BAB"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15">
    <w:name w:val="Название1"/>
    <w:basedOn w:val="a"/>
    <w:qFormat/>
    <w:rsid w:val="00225B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225BA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225BAB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ConsPlusTitle">
    <w:name w:val="ConsPlusTitle"/>
    <w:qFormat/>
    <w:rsid w:val="00225BAB"/>
    <w:pPr>
      <w:widowControl w:val="0"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7">
    <w:name w:val="Текст примечания1"/>
    <w:basedOn w:val="a"/>
    <w:qFormat/>
    <w:rsid w:val="00225BAB"/>
    <w:rPr>
      <w:sz w:val="20"/>
      <w:szCs w:val="20"/>
    </w:rPr>
  </w:style>
  <w:style w:type="paragraph" w:customStyle="1" w:styleId="18">
    <w:name w:val="Текст выноски1"/>
    <w:basedOn w:val="a"/>
    <w:qFormat/>
    <w:rsid w:val="00225BAB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qFormat/>
    <w:rsid w:val="00225BAB"/>
    <w:pPr>
      <w:ind w:left="720"/>
      <w:jc w:val="center"/>
    </w:pPr>
    <w:rPr>
      <w:rFonts w:ascii="Calibri" w:eastAsia="Times New Roman" w:hAnsi="Calibri" w:cs="Calibri"/>
      <w:sz w:val="22"/>
      <w:szCs w:val="22"/>
    </w:rPr>
  </w:style>
  <w:style w:type="paragraph" w:customStyle="1" w:styleId="1a">
    <w:name w:val="Текст сноски1"/>
    <w:basedOn w:val="a"/>
    <w:qFormat/>
    <w:rsid w:val="00225BAB"/>
    <w:pPr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Default">
    <w:name w:val="Default"/>
    <w:qFormat/>
    <w:rsid w:val="00225BAB"/>
    <w:pPr>
      <w:suppressAutoHyphens/>
    </w:pPr>
    <w:rPr>
      <w:color w:val="000000"/>
      <w:sz w:val="24"/>
      <w:szCs w:val="24"/>
      <w:lang w:eastAsia="ar-SA"/>
    </w:rPr>
  </w:style>
  <w:style w:type="paragraph" w:customStyle="1" w:styleId="af2">
    <w:name w:val="Содержимое таблицы"/>
    <w:basedOn w:val="a"/>
    <w:qFormat/>
    <w:rsid w:val="00225BAB"/>
    <w:pPr>
      <w:suppressLineNumbers/>
    </w:pPr>
  </w:style>
  <w:style w:type="paragraph" w:customStyle="1" w:styleId="af3">
    <w:name w:val="Заголовок таблицы"/>
    <w:basedOn w:val="af2"/>
    <w:qFormat/>
    <w:rsid w:val="00225BAB"/>
    <w:pPr>
      <w:jc w:val="center"/>
    </w:pPr>
    <w:rPr>
      <w:b/>
      <w:bCs/>
    </w:rPr>
  </w:style>
  <w:style w:type="character" w:customStyle="1" w:styleId="ab">
    <w:name w:val="Нижний колонтитул Знак"/>
    <w:basedOn w:val="a1"/>
    <w:link w:val="aa"/>
    <w:uiPriority w:val="99"/>
    <w:qFormat/>
    <w:rsid w:val="00225BAB"/>
    <w:rPr>
      <w:rFonts w:eastAsia="Batang"/>
      <w:sz w:val="28"/>
      <w:szCs w:val="28"/>
      <w:lang w:eastAsia="ar-SA"/>
    </w:rPr>
  </w:style>
  <w:style w:type="character" w:customStyle="1" w:styleId="a6">
    <w:name w:val="Текст выноски Знак"/>
    <w:basedOn w:val="a1"/>
    <w:link w:val="a5"/>
    <w:uiPriority w:val="99"/>
    <w:semiHidden/>
    <w:qFormat/>
    <w:rsid w:val="00225BAB"/>
    <w:rPr>
      <w:rFonts w:ascii="Tahoma" w:eastAsia="Batang" w:hAnsi="Tahoma" w:cs="Tahoma"/>
      <w:sz w:val="16"/>
      <w:szCs w:val="16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qFormat/>
    <w:rsid w:val="002211DC"/>
    <w:rPr>
      <w:rFonts w:eastAsia="Batang"/>
      <w:sz w:val="28"/>
      <w:szCs w:val="28"/>
      <w:lang w:eastAsia="ar-SA"/>
    </w:rPr>
  </w:style>
  <w:style w:type="paragraph" w:styleId="af4">
    <w:name w:val="List Paragraph"/>
    <w:basedOn w:val="a"/>
    <w:uiPriority w:val="99"/>
    <w:unhideWhenUsed/>
    <w:rsid w:val="002211DC"/>
    <w:pPr>
      <w:ind w:left="720"/>
      <w:contextualSpacing/>
    </w:pPr>
  </w:style>
  <w:style w:type="table" w:styleId="af5">
    <w:name w:val="Table Grid"/>
    <w:basedOn w:val="a2"/>
    <w:uiPriority w:val="39"/>
    <w:qFormat/>
    <w:rsid w:val="00B6446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еразрешенное упоминание1"/>
    <w:basedOn w:val="a1"/>
    <w:uiPriority w:val="99"/>
    <w:semiHidden/>
    <w:unhideWhenUsed/>
    <w:rsid w:val="009829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gtu.ru/dn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mgtu.ru/d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amgtu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nksamgt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2019-10-22T06:36:00Z</cp:lastPrinted>
  <dcterms:created xsi:type="dcterms:W3CDTF">2025-04-17T12:02:00Z</dcterms:created>
  <dcterms:modified xsi:type="dcterms:W3CDTF">2025-04-18T06:45:00Z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Proplex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1049-12.2.0.19307</vt:lpwstr>
  </property>
  <property fmtid="{D5CDD505-2E9C-101B-9397-08002B2CF9AE}" pid="10" name="ICV">
    <vt:lpwstr>B6603B22E33E48E8BFE47213544E4698_13</vt:lpwstr>
  </property>
</Properties>
</file>