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79" w:rsidRPr="00055C79" w:rsidRDefault="00055C79" w:rsidP="0005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образовательных услуг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программы академической мобильности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«_____»_____________20___г.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</w:t>
      </w:r>
      <w:r w:rsidRPr="0005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принимающего ВУЗа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)_______________, именуемый в дальнейшем «Исполнитель», на основании Лицензии (регистрационный номер № ____), выданной__________________, и Свидетельства о государственной аккредитации (регистрационный номер № ________), выданного ____________ на срок с «__» _____ 20__ г. по «__» ______ 20___ г., в лице__________________, действующего на основании Устава, с одной стороны,  </w:t>
      </w:r>
      <w:proofErr w:type="gramEnd"/>
    </w:p>
    <w:p w:rsidR="00055C79" w:rsidRPr="00055C79" w:rsidRDefault="00055C79" w:rsidP="00055C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Федеральное государственное бюджетное образовательное учреждение высшего профессионального образования «Самарский государственный технический университет» на основании Лицензии (регистрационный номер № 1839), выданной Министерством образования РФ 01 сентября 2011 года (действует бессрочно), и Свидетельства о государственной аккредитации (регистрационный номер № 1293 серия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№001307), выданного Федеральной службой по надзору в сфере образования и науки на срок с «23» декабря </w:t>
      </w:r>
      <w:smartTag w:uri="urn:schemas-microsoft-com:office:smarttags" w:element="metricconverter">
        <w:smartTagPr>
          <w:attr w:name="ProductID" w:val="2011 г"/>
        </w:smartTagPr>
        <w:r w:rsidRPr="00055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«23» декабря </w:t>
      </w:r>
      <w:smartTag w:uri="urn:schemas-microsoft-com:office:smarttags" w:element="metricconverter">
        <w:smartTagPr>
          <w:attr w:name="ProductID" w:val="2017 г"/>
        </w:smartTagPr>
        <w:r w:rsidRPr="00055C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лице ректора Быкова Дмитрия Евгеньевича 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55C79">
        <w:rPr>
          <w:rFonts w:ascii="Times New Roman" w:eastAsia="Times New Roman" w:hAnsi="Times New Roman" w:cs="Times New Roman"/>
          <w:sz w:val="18"/>
          <w:szCs w:val="24"/>
          <w:lang w:eastAsia="ru-RU"/>
        </w:rPr>
        <w:t>Наименование образовательной организации с указанием Ф.И.О., должности лица, действующего от его имени, документов, регламентирующих его деятельность)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Заказчик), c другой стороны,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(ка) РФ_</w:t>
      </w:r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студентов)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Студент), с третьей стороны, вместе именуемые Стороны, заключили настоящий договор о нижеследующем: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</w:rPr>
      </w:pPr>
      <w:r w:rsidRPr="00055C79">
        <w:rPr>
          <w:rFonts w:ascii="Times New Roman" w:eastAsia="Times New Roman" w:hAnsi="Times New Roman" w:cs="Times New Roman"/>
          <w:b/>
        </w:rPr>
        <w:t xml:space="preserve">Предмет договора </w:t>
      </w:r>
    </w:p>
    <w:p w:rsidR="00055C79" w:rsidRPr="00055C79" w:rsidRDefault="00055C79" w:rsidP="00055C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включенное обучение на </w:t>
      </w:r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семестр __-</w:t>
      </w: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 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Заказчик направляет на обучение Студента в ___(</w:t>
      </w:r>
      <w:r w:rsidRPr="0005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принимающего ВУЗа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)___по профессионально-образовательной программе высшего образования в соответствии с требованиями Федерального государственного образовательного стандарта по направлению _(</w:t>
      </w:r>
      <w:r w:rsidRPr="0005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название направления и профиля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)__.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очная (дневная).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включенного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образовательной программе в соответствии с Положением об академической мобильности составляет – ___ семестров.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После прохождения Студентом включенного обучения и успешной промежуточной аттестации выдается документ об обучении, содержащий информацию об освоении дисциплин и модулей обучающимся.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Исполнителя, Заказчика, Студента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процесс;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системы оценок, формы, порядок и периодичность промежуточной аттестации Студента;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Студенту меры поощрения и налагать взыскания в пределах, предусмотренных Уставом, а также в соответствии с внутренними нормативными актами Исполнителя.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вправе: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успеваемости, поведении, отношении Студента к учебе в целом и по отдельным предметам учебного плана.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Студент вправе: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полную и достоверную информацию об оценке своих знаний, умений и навыков в соответствии с нормативными документами Исполнителя;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Исполнителя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Студента, на основании данного договора на включенное обучение в____</w:t>
      </w:r>
      <w:r w:rsidRPr="00055C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____(название принимающего ВУЗа)________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допустить к занятиям </w:t>
      </w: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в______семестре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курса по профессионально-образовательной программе высшего образования соответствующего направления и профиля,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 настоящего договора.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проживание в общежитии Студента на срок __ семестров.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Организовать надлежащее исполнение услуг, предусмотренных в разделе 1 настоящего Договора.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Создать Студенту необходимые условия для освоения выбранной образовательной программы.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Обязанности Заказчика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Подготовить и представить Исполнителю необходимые документы для заключения договора до ___________ 20__ года.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Подготовить и передать Студенту пакет сопроводительных документов для представления Исполнителю (письмо-направление на включенное обучение, заверенную справку об успеваемости - академическая справка).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Принять на себя все расходы, связанные с оказанием транспортных услуг Студенту (проезд до места обучения, транспортные расходы в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_________).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Выплачивать стипендию Студенту на протяжении всего семестра включенного обучения.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Перезачитывать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результаты промежуточной аттестации при освоении дисциплин, изучаемых у Исполнителя.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Студента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Своевременно вносить плату за общежитие по тарифу, установленному для студентов</w:t>
      </w:r>
      <w:r w:rsidRPr="00055C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____(название принимающего ВУЗа)_____________________.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Освоить образовательную программу за период включенного обучения.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Посещать занятия, указанные в учебном расписании, выполнять задания по подготовке к занятиям, даваемые педагогическими работниками Исполнителя.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Бережно относиться к имуществу Исполнителя.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Возмещать ущерб, причиненный Студентом имуществу Исполнителя, в соответствии с законодательством Российской Федерации.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Оплата услуг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предоставляемые по настоящему договору образовательные услуги оказываются на _____________________основе.</w:t>
      </w:r>
      <w:r w:rsidRPr="00055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Основания изменения и расторжения Договора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Исполнитель вправе отказаться от исполнения договора при условии невыполнения Заказчиком и Студентом взятых на себя обязанностей.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Студент вправе в любое время расторгнуть настоящий Договор в соответствии с действующим законодательством РФ.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Заказчик вправе отказаться от исполнения обязательств по договору при условии некачественного оказания образовательных услуг Исполнителем.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 Досрочное прекращение правоотношений Сторон оформляется соглашением о расторжении договора.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 и иными нормативными правовыми актами, а также настоящим Договором.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нарушения Студентом условий настоящего Договора как, например, за невыполнение учебного плана, нарушение правил внутреннего распорядка и прочие нарушения, Заказчик принимает решение о продолжении/прекращении образовательного процесса Студентом, ведущего к расторжению настоящего договора.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Договора и другие условия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зачисления Студента согласно п. 1.1 настоящего Договора и действует до его отчисления либо до расторжения Договора в соответствии с разделом 7 и п. 8.2. настоящего договора.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9.2. Договор составлен в трех экземплярах, имеющих равную юридическую силу.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и реквизиты сторон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ВУЗа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«______»________________20____г. ____________________________ </w:t>
      </w:r>
    </w:p>
    <w:p w:rsidR="00055C79" w:rsidRPr="00055C79" w:rsidRDefault="00055C79" w:rsidP="00055C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Студент: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постоянного места жительства ____ __________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______________________________________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Подпись______________________________ «_____»____________________20___г.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ФГБОУ ВПО “СамГТУ”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smartTag w:uri="urn:schemas-microsoft-com:office:smarttags" w:element="metricconverter">
        <w:smartTagPr>
          <w:attr w:name="ProductID" w:val="443100, г"/>
        </w:smartTagPr>
        <w:r w:rsidRPr="00055C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443100, г</w:t>
        </w:r>
      </w:smartTag>
      <w:r w:rsidRPr="00055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Самара, ул. Молодогвардейская, 244 (Главный корпус)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т. (846)278-44-00 (факс)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ФГБОУ ВПО “СамГТУ”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Подпись__________________________________Быков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«______»________________20____г. 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C79" w:rsidRPr="00055C79" w:rsidRDefault="00055C79" w:rsidP="0005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before="240" w:after="0" w:line="240" w:lineRule="auto"/>
        <w:ind w:right="-5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5C79" w:rsidRPr="00055C79" w:rsidSect="00962407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5C79" w:rsidRPr="00055C79" w:rsidRDefault="00055C79" w:rsidP="0005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направляемых студентах</w:t>
      </w:r>
    </w:p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417"/>
        <w:gridCol w:w="1560"/>
        <w:gridCol w:w="1134"/>
        <w:gridCol w:w="1275"/>
        <w:gridCol w:w="1275"/>
        <w:gridCol w:w="1436"/>
      </w:tblGrid>
      <w:tr w:rsidR="00055C79" w:rsidRPr="00055C79" w:rsidTr="009A2DB3">
        <w:tc>
          <w:tcPr>
            <w:tcW w:w="5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560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11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балл за период обучения в вузе</w:t>
            </w: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436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Контактная информация (</w:t>
            </w:r>
            <w:proofErr w:type="spellStart"/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моб</w:t>
            </w:r>
            <w:proofErr w:type="gramStart"/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.т</w:t>
            </w:r>
            <w:proofErr w:type="gramEnd"/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елефон</w:t>
            </w:r>
            <w:proofErr w:type="spellEnd"/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адрес электронной почты)</w:t>
            </w:r>
          </w:p>
        </w:tc>
      </w:tr>
      <w:tr w:rsidR="00055C79" w:rsidRPr="00055C79" w:rsidTr="009A2DB3">
        <w:tc>
          <w:tcPr>
            <w:tcW w:w="5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5C79" w:rsidRPr="00055C79" w:rsidTr="009A2DB3">
        <w:tc>
          <w:tcPr>
            <w:tcW w:w="5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5C79" w:rsidRPr="00055C79" w:rsidRDefault="00055C79" w:rsidP="00055C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5C79" w:rsidRPr="00055C79" w:rsidRDefault="00055C79" w:rsidP="00055C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055C79" w:rsidRPr="00055C79" w:rsidRDefault="00055C79" w:rsidP="000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55C79" w:rsidRPr="00055C79" w:rsidRDefault="00055C79" w:rsidP="0005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 _____________________ </w:t>
      </w:r>
    </w:p>
    <w:p w:rsidR="00055C79" w:rsidRPr="00055C79" w:rsidRDefault="00055C79" w:rsidP="0005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055C79" w:rsidRPr="00055C79" w:rsidRDefault="00055C79" w:rsidP="00055C79">
      <w:pPr>
        <w:spacing w:before="240" w:after="0" w:line="240" w:lineRule="auto"/>
        <w:ind w:right="-14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55C79" w:rsidRPr="00055C79" w:rsidRDefault="00055C79" w:rsidP="00055C79">
      <w:pPr>
        <w:spacing w:after="0" w:line="240" w:lineRule="auto"/>
        <w:ind w:right="-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55C79" w:rsidRPr="00055C79" w:rsidRDefault="00055C79" w:rsidP="00055C79">
      <w:pPr>
        <w:spacing w:after="0" w:line="240" w:lineRule="auto"/>
        <w:ind w:right="-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академическом признании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______________________________ прошел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</w:t>
      </w:r>
    </w:p>
    <w:p w:rsidR="00055C79" w:rsidRPr="00055C79" w:rsidRDefault="00055C79" w:rsidP="00055C79">
      <w:pPr>
        <w:spacing w:after="0" w:line="240" w:lineRule="auto"/>
        <w:ind w:left="708" w:right="-14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студента)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мобильности </w:t>
      </w:r>
      <w:proofErr w:type="gram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_________________________________________________________________, </w:t>
      </w:r>
    </w:p>
    <w:p w:rsidR="00055C79" w:rsidRPr="00055C79" w:rsidRDefault="00055C79" w:rsidP="00055C7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учебного заведения по программе академической мобильности)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______месяцев.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согласно предоставленной академической справке были прослушаны и считаются </w:t>
      </w:r>
      <w:proofErr w:type="spellStart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перезачтенными</w:t>
      </w:r>
      <w:proofErr w:type="spellEnd"/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СамГТУ следующие дисциплины: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1134"/>
        <w:gridCol w:w="2410"/>
        <w:gridCol w:w="709"/>
        <w:gridCol w:w="1666"/>
      </w:tblGrid>
      <w:tr w:rsidR="00055C79" w:rsidRPr="00055C79" w:rsidTr="009A2DB3">
        <w:trPr>
          <w:trHeight w:val="939"/>
        </w:trPr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изученной дисциплины</w:t>
            </w: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перезачтенной</w:t>
            </w:r>
            <w:proofErr w:type="spellEnd"/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УП СамГТУ</w:t>
            </w: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Перезачтенная</w:t>
            </w:r>
            <w:proofErr w:type="spellEnd"/>
            <w:r w:rsidRPr="0005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</w:t>
            </w:r>
          </w:p>
        </w:tc>
      </w:tr>
      <w:tr w:rsidR="00055C79" w:rsidRPr="00055C79" w:rsidTr="009A2DB3"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79" w:rsidRPr="00055C79" w:rsidTr="009A2DB3"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79" w:rsidRPr="00055C79" w:rsidTr="009A2DB3"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79" w:rsidRPr="00055C79" w:rsidTr="009A2DB3"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79" w:rsidRPr="00055C79" w:rsidTr="009A2DB3">
        <w:tc>
          <w:tcPr>
            <w:tcW w:w="392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55C79" w:rsidRPr="00055C79" w:rsidRDefault="00055C79" w:rsidP="00055C7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направляющего факультета 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переводу и восстановлению_______________________ 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055C79" w:rsidRPr="00055C79" w:rsidRDefault="00055C79" w:rsidP="00055C79">
      <w:pPr>
        <w:spacing w:after="0" w:line="240" w:lineRule="auto"/>
        <w:ind w:right="-142"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 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5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C79" w:rsidRPr="00055C79" w:rsidRDefault="00055C79" w:rsidP="00055C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96D" w:rsidRDefault="00A7796D">
      <w:bookmarkStart w:id="0" w:name="_GoBack"/>
      <w:bookmarkEnd w:id="0"/>
    </w:p>
    <w:sectPr w:rsidR="00A7796D" w:rsidSect="009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0" w:rsidRDefault="00055C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804E0" w:rsidRDefault="00055C7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D6F"/>
    <w:multiLevelType w:val="hybridMultilevel"/>
    <w:tmpl w:val="A68C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79"/>
    <w:rsid w:val="00055C79"/>
    <w:rsid w:val="00A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2015-05-13T04:42:00Z</dcterms:created>
  <dcterms:modified xsi:type="dcterms:W3CDTF">2015-05-13T04:43:00Z</dcterms:modified>
</cp:coreProperties>
</file>