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B59A" w14:textId="0517C34A" w:rsidR="008927E7" w:rsidRPr="008927E7" w:rsidRDefault="008927E7" w:rsidP="00323A2B">
      <w:pPr>
        <w:spacing w:line="360" w:lineRule="auto"/>
        <w:jc w:val="center"/>
        <w:rPr>
          <w:b/>
        </w:rPr>
      </w:pPr>
      <w:r w:rsidRPr="008927E7">
        <w:rPr>
          <w:b/>
        </w:rPr>
        <w:t>ПРАВИЛА ОФОРМЛЕНИЯ ТЕЗИСОВ</w:t>
      </w:r>
    </w:p>
    <w:p w14:paraId="3B5AF952" w14:textId="074295F3" w:rsidR="008927E7" w:rsidRPr="00323A2B" w:rsidRDefault="008927E7" w:rsidP="005213EA">
      <w:pPr>
        <w:spacing w:line="276" w:lineRule="auto"/>
        <w:ind w:firstLine="567"/>
        <w:jc w:val="both"/>
        <w:rPr>
          <w:sz w:val="24"/>
          <w:szCs w:val="24"/>
        </w:rPr>
      </w:pPr>
      <w:r w:rsidRPr="00323A2B">
        <w:rPr>
          <w:sz w:val="24"/>
          <w:szCs w:val="24"/>
        </w:rPr>
        <w:t>По решению оргкомитета будет опубликован электронный сборник, содержащий тезисы принятых докладов и материалы конференции</w:t>
      </w:r>
      <w:r w:rsidR="001D3E95" w:rsidRPr="00323A2B">
        <w:rPr>
          <w:sz w:val="24"/>
          <w:szCs w:val="24"/>
        </w:rPr>
        <w:t xml:space="preserve">. </w:t>
      </w:r>
      <w:r w:rsidRPr="00323A2B">
        <w:rPr>
          <w:sz w:val="24"/>
          <w:szCs w:val="24"/>
        </w:rPr>
        <w:t>Тезисы доклада должны быть тщательно отредактированы и вычитаны авторами</w:t>
      </w:r>
      <w:r w:rsidR="00D525F9" w:rsidRPr="00323A2B">
        <w:rPr>
          <w:sz w:val="24"/>
          <w:szCs w:val="24"/>
        </w:rPr>
        <w:t xml:space="preserve">. Оригинальность текста должна превышать 85 %. </w:t>
      </w:r>
      <w:r w:rsidRPr="00323A2B">
        <w:rPr>
          <w:sz w:val="24"/>
          <w:szCs w:val="24"/>
        </w:rPr>
        <w:t>Объем</w:t>
      </w:r>
      <w:r w:rsidR="001D3E95" w:rsidRPr="00323A2B">
        <w:rPr>
          <w:sz w:val="24"/>
          <w:szCs w:val="24"/>
        </w:rPr>
        <w:t xml:space="preserve"> 1 страница</w:t>
      </w:r>
      <w:r w:rsidR="00F95115" w:rsidRPr="00323A2B">
        <w:rPr>
          <w:sz w:val="24"/>
          <w:szCs w:val="24"/>
        </w:rPr>
        <w:t xml:space="preserve"> формат А4</w:t>
      </w:r>
      <w:r w:rsidRPr="00323A2B">
        <w:rPr>
          <w:sz w:val="24"/>
          <w:szCs w:val="24"/>
        </w:rPr>
        <w:t>. Файл тезисов иметь расширение *.</w:t>
      </w:r>
      <w:proofErr w:type="spellStart"/>
      <w:r w:rsidRPr="00323A2B">
        <w:rPr>
          <w:sz w:val="24"/>
          <w:szCs w:val="24"/>
        </w:rPr>
        <w:t>doc</w:t>
      </w:r>
      <w:proofErr w:type="spellEnd"/>
      <w:r w:rsidRPr="00323A2B">
        <w:rPr>
          <w:sz w:val="24"/>
          <w:szCs w:val="24"/>
        </w:rPr>
        <w:t xml:space="preserve"> или *.</w:t>
      </w:r>
      <w:proofErr w:type="spellStart"/>
      <w:r w:rsidRPr="00323A2B">
        <w:rPr>
          <w:sz w:val="24"/>
          <w:szCs w:val="24"/>
        </w:rPr>
        <w:t>docx</w:t>
      </w:r>
      <w:proofErr w:type="spellEnd"/>
      <w:r w:rsidRPr="00323A2B">
        <w:rPr>
          <w:sz w:val="24"/>
          <w:szCs w:val="24"/>
        </w:rPr>
        <w:t xml:space="preserve">. При подготовке текста следует использовать шрифт </w:t>
      </w:r>
      <w:proofErr w:type="spellStart"/>
      <w:r w:rsidRPr="00323A2B">
        <w:rPr>
          <w:sz w:val="24"/>
          <w:szCs w:val="24"/>
        </w:rPr>
        <w:t>Times</w:t>
      </w:r>
      <w:proofErr w:type="spellEnd"/>
      <w:r w:rsidRPr="00323A2B">
        <w:rPr>
          <w:sz w:val="24"/>
          <w:szCs w:val="24"/>
        </w:rPr>
        <w:t xml:space="preserve"> </w:t>
      </w:r>
      <w:proofErr w:type="spellStart"/>
      <w:r w:rsidRPr="00323A2B">
        <w:rPr>
          <w:sz w:val="24"/>
          <w:szCs w:val="24"/>
        </w:rPr>
        <w:t>New</w:t>
      </w:r>
      <w:proofErr w:type="spellEnd"/>
      <w:r w:rsidRPr="00323A2B">
        <w:rPr>
          <w:sz w:val="24"/>
          <w:szCs w:val="24"/>
        </w:rPr>
        <w:t xml:space="preserve"> </w:t>
      </w:r>
      <w:proofErr w:type="spellStart"/>
      <w:r w:rsidRPr="00323A2B">
        <w:rPr>
          <w:sz w:val="24"/>
          <w:szCs w:val="24"/>
        </w:rPr>
        <w:t>Roman</w:t>
      </w:r>
      <w:proofErr w:type="spellEnd"/>
      <w:r w:rsidRPr="00323A2B">
        <w:rPr>
          <w:sz w:val="24"/>
          <w:szCs w:val="24"/>
        </w:rPr>
        <w:t xml:space="preserve">, размер шрифта всех элементов – 12 </w:t>
      </w:r>
      <w:proofErr w:type="spellStart"/>
      <w:r w:rsidRPr="00323A2B">
        <w:rPr>
          <w:sz w:val="24"/>
          <w:szCs w:val="24"/>
        </w:rPr>
        <w:t>pt</w:t>
      </w:r>
      <w:proofErr w:type="spellEnd"/>
      <w:r w:rsidRPr="00323A2B">
        <w:rPr>
          <w:sz w:val="24"/>
          <w:szCs w:val="24"/>
        </w:rPr>
        <w:t xml:space="preserve">, через интервал 1,15 (использовать множитель), </w:t>
      </w:r>
      <w:r w:rsidR="00D525F9" w:rsidRPr="00323A2B">
        <w:rPr>
          <w:sz w:val="24"/>
          <w:szCs w:val="24"/>
        </w:rPr>
        <w:t xml:space="preserve">абзацный отступ – 1 см. </w:t>
      </w:r>
      <w:r w:rsidR="001565D9" w:rsidRPr="00323A2B">
        <w:rPr>
          <w:sz w:val="24"/>
          <w:szCs w:val="24"/>
        </w:rPr>
        <w:t>П</w:t>
      </w:r>
      <w:r w:rsidRPr="00323A2B">
        <w:rPr>
          <w:sz w:val="24"/>
          <w:szCs w:val="24"/>
        </w:rPr>
        <w:t xml:space="preserve">оля со всех сторон по 2 см, формат А4. Оформленный документ необходимо </w:t>
      </w:r>
      <w:r w:rsidRPr="005A4824">
        <w:rPr>
          <w:sz w:val="24"/>
          <w:szCs w:val="24"/>
        </w:rPr>
        <w:t xml:space="preserve">направить на электронную почту </w:t>
      </w:r>
      <w:r w:rsidR="005A4824" w:rsidRPr="005A4824">
        <w:rPr>
          <w:b/>
          <w:sz w:val="24"/>
          <w:szCs w:val="24"/>
        </w:rPr>
        <w:t>icme@batterymaterials.info</w:t>
      </w:r>
      <w:r w:rsidRPr="005A4824">
        <w:rPr>
          <w:sz w:val="24"/>
          <w:szCs w:val="24"/>
        </w:rPr>
        <w:t xml:space="preserve"> в срок до </w:t>
      </w:r>
      <w:r w:rsidR="005A4824" w:rsidRPr="005A4824">
        <w:rPr>
          <w:sz w:val="24"/>
          <w:szCs w:val="24"/>
        </w:rPr>
        <w:t>20</w:t>
      </w:r>
      <w:r w:rsidRPr="005A4824">
        <w:rPr>
          <w:sz w:val="24"/>
          <w:szCs w:val="24"/>
        </w:rPr>
        <w:t xml:space="preserve"> </w:t>
      </w:r>
      <w:r w:rsidR="005A4824">
        <w:rPr>
          <w:sz w:val="24"/>
          <w:szCs w:val="24"/>
        </w:rPr>
        <w:t>июля</w:t>
      </w:r>
      <w:r w:rsidRPr="005A4824">
        <w:rPr>
          <w:sz w:val="24"/>
          <w:szCs w:val="24"/>
        </w:rPr>
        <w:t xml:space="preserve"> 20</w:t>
      </w:r>
      <w:r w:rsidR="005A4824">
        <w:rPr>
          <w:sz w:val="24"/>
          <w:szCs w:val="24"/>
        </w:rPr>
        <w:t>26</w:t>
      </w:r>
      <w:r w:rsidRPr="005A4824">
        <w:rPr>
          <w:sz w:val="24"/>
          <w:szCs w:val="24"/>
        </w:rPr>
        <w:t xml:space="preserve"> г.</w:t>
      </w:r>
    </w:p>
    <w:p w14:paraId="5A1D15E1" w14:textId="77777777" w:rsidR="001D3E95" w:rsidRDefault="001D3E95" w:rsidP="00323A2B">
      <w:pPr>
        <w:spacing w:line="360" w:lineRule="auto"/>
        <w:jc w:val="both"/>
        <w:rPr>
          <w:highlight w:val="yellow"/>
        </w:rPr>
      </w:pPr>
    </w:p>
    <w:p w14:paraId="24CFC831" w14:textId="77777777" w:rsidR="001D3E95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>Название файла: Фамилия_И.О.doc(x).</w:t>
      </w:r>
    </w:p>
    <w:p w14:paraId="4EB4B380" w14:textId="77777777" w:rsidR="001D3E95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Название доклада дается </w:t>
      </w:r>
      <w:r w:rsidRPr="00323A2B">
        <w:rPr>
          <w:b/>
          <w:sz w:val="24"/>
          <w:szCs w:val="24"/>
        </w:rPr>
        <w:t>ПОЛУЖИРНЫМ ШРИФТОМ, ПРОПИСНЫЕ БУКВЫ, ВЫРАВНИВАНИЕ ПО ЦЕНТРУ.</w:t>
      </w:r>
      <w:r w:rsidRPr="00323A2B">
        <w:rPr>
          <w:sz w:val="24"/>
          <w:szCs w:val="24"/>
        </w:rPr>
        <w:t xml:space="preserve"> </w:t>
      </w:r>
    </w:p>
    <w:p w14:paraId="02FED044" w14:textId="0B7F1286" w:rsidR="001D3E95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После названия – инициалы и фамилии автора (соавторов) (обычный </w:t>
      </w:r>
      <w:r w:rsidR="00D525F9" w:rsidRPr="00323A2B">
        <w:rPr>
          <w:sz w:val="24"/>
          <w:szCs w:val="24"/>
        </w:rPr>
        <w:t xml:space="preserve">12 </w:t>
      </w:r>
      <w:proofErr w:type="spellStart"/>
      <w:r w:rsidR="00D525F9" w:rsidRPr="00323A2B">
        <w:rPr>
          <w:sz w:val="24"/>
          <w:szCs w:val="24"/>
        </w:rPr>
        <w:t>pt</w:t>
      </w:r>
      <w:proofErr w:type="spellEnd"/>
      <w:r w:rsidR="00D525F9" w:rsidRPr="00323A2B">
        <w:rPr>
          <w:sz w:val="24"/>
          <w:szCs w:val="24"/>
        </w:rPr>
        <w:t xml:space="preserve"> </w:t>
      </w:r>
      <w:r w:rsidRPr="00323A2B">
        <w:rPr>
          <w:sz w:val="24"/>
          <w:szCs w:val="24"/>
        </w:rPr>
        <w:t xml:space="preserve">шрифт, выравнивание по центру). </w:t>
      </w:r>
    </w:p>
    <w:p w14:paraId="5D15EAD2" w14:textId="1B38BD7F" w:rsidR="001D3E95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>Название заведения дается обычным</w:t>
      </w:r>
      <w:r w:rsidR="00D525F9" w:rsidRPr="00323A2B">
        <w:rPr>
          <w:sz w:val="24"/>
          <w:szCs w:val="24"/>
        </w:rPr>
        <w:t xml:space="preserve"> 12 </w:t>
      </w:r>
      <w:proofErr w:type="spellStart"/>
      <w:r w:rsidR="00D525F9" w:rsidRPr="00323A2B">
        <w:rPr>
          <w:sz w:val="24"/>
          <w:szCs w:val="24"/>
        </w:rPr>
        <w:t>pt</w:t>
      </w:r>
      <w:proofErr w:type="spellEnd"/>
      <w:r w:rsidRPr="00323A2B">
        <w:rPr>
          <w:sz w:val="24"/>
          <w:szCs w:val="24"/>
        </w:rPr>
        <w:t xml:space="preserve"> шрифтом, выравнивание по центру. Не используйте аббревиатуры и сокращения, не указывайте форму собственности (ФГБУ, ГБУЗ, ФГАОУ ВО и др.) Если работа была проведена на базе разных учреждений, и авторы аффилированы с разными учреждениями, то ФИО каждого авторов следует соотнести с названием соответствующего учреждения цифровым индексом. Цифровой индекс следует поставить в верхнем регистре после ФИО каждого автора и перед названием каждого из учреждений. </w:t>
      </w:r>
    </w:p>
    <w:p w14:paraId="5B1723D2" w14:textId="2EBE1251" w:rsidR="001D3E95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После пустой строки должен идти текст тезисов доклада. Текст тезисов должен быть строго структурирован: цели; методы; результаты; выводы. </w:t>
      </w:r>
    </w:p>
    <w:p w14:paraId="202C58A4" w14:textId="5C28B3DA" w:rsidR="00D525F9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После текста тезисов доклада дается 5–7 ключевых слов и/или фраз. </w:t>
      </w:r>
    </w:p>
    <w:p w14:paraId="0B59B526" w14:textId="14BFBBF1" w:rsidR="00D525F9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>После ключевых слов (при наличии ссылок на библиографические источники в тексте) следует привести Библиографический список (заголовок по центр</w:t>
      </w:r>
      <w:r w:rsidR="002D38A6" w:rsidRPr="00323A2B">
        <w:rPr>
          <w:sz w:val="24"/>
          <w:szCs w:val="24"/>
        </w:rPr>
        <w:t>у)</w:t>
      </w:r>
      <w:r w:rsidRPr="00323A2B">
        <w:rPr>
          <w:sz w:val="24"/>
          <w:szCs w:val="24"/>
        </w:rPr>
        <w:t>. Источники оформляются по правилам ГОСТ</w:t>
      </w:r>
      <w:r w:rsidR="00D525F9" w:rsidRPr="00323A2B">
        <w:rPr>
          <w:sz w:val="24"/>
          <w:szCs w:val="24"/>
        </w:rPr>
        <w:t xml:space="preserve"> </w:t>
      </w:r>
      <w:r w:rsidRPr="00323A2B">
        <w:rPr>
          <w:sz w:val="24"/>
          <w:szCs w:val="24"/>
        </w:rPr>
        <w:t xml:space="preserve">7.0.5-2008 (https://docs.cntd.ru/document/1200063713). </w:t>
      </w:r>
    </w:p>
    <w:p w14:paraId="2B6447D7" w14:textId="4B19B4A9" w:rsidR="002D38A6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Каждая таблица должна иметь нумерованный заголовок (название таблицы располагается над таблицей). </w:t>
      </w:r>
      <w:r w:rsidR="002D38A6" w:rsidRPr="00323A2B">
        <w:rPr>
          <w:sz w:val="24"/>
          <w:szCs w:val="24"/>
        </w:rPr>
        <w:t xml:space="preserve">Нумерация должна быть сквозной по всему тексту. </w:t>
      </w:r>
      <w:r w:rsidRPr="00323A2B">
        <w:rPr>
          <w:sz w:val="24"/>
          <w:szCs w:val="24"/>
        </w:rPr>
        <w:t>Все элементы таблицы должны быть редактируемыми (не вставлять таблицы картинкой). Все графы и колонки в таблицах должны иметь названия. Сокращения слов не допускаются (или в примечаниях к таблице следует дать расшифровку каждого сокращения). На все таблицы должны быть ссылки в тексте, например (табл. 1).</w:t>
      </w:r>
    </w:p>
    <w:p w14:paraId="3D48AC94" w14:textId="34348CD0" w:rsidR="002D38A6" w:rsidRPr="00323A2B" w:rsidRDefault="001D3E95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Все рисунки должны иметь самостоятельные нумерованные подрисуночные подписи (название рисунка указывается под рисунком вместе с необходимыми пояснениями к элементам рисунка). </w:t>
      </w:r>
      <w:r w:rsidR="002D38A6" w:rsidRPr="00323A2B">
        <w:rPr>
          <w:sz w:val="24"/>
          <w:szCs w:val="24"/>
        </w:rPr>
        <w:t xml:space="preserve">Нумерация должна быть сквозной по всему тексту. </w:t>
      </w:r>
      <w:r w:rsidRPr="00323A2B">
        <w:rPr>
          <w:sz w:val="24"/>
          <w:szCs w:val="24"/>
        </w:rPr>
        <w:t xml:space="preserve">На все рисунки должны быть ссылки в тексте, например (рис. 1). Рекомендуемое разрешение используемых растровых изображений – от 300 </w:t>
      </w:r>
      <w:proofErr w:type="spellStart"/>
      <w:r w:rsidRPr="00323A2B">
        <w:rPr>
          <w:sz w:val="24"/>
          <w:szCs w:val="24"/>
        </w:rPr>
        <w:t>dpi</w:t>
      </w:r>
      <w:proofErr w:type="spellEnd"/>
      <w:r w:rsidRPr="00323A2B">
        <w:rPr>
          <w:sz w:val="24"/>
          <w:szCs w:val="24"/>
        </w:rPr>
        <w:t xml:space="preserve">. Минимальная толщина вспомогательных линий – 0,2 </w:t>
      </w:r>
      <w:proofErr w:type="spellStart"/>
      <w:r w:rsidRPr="00323A2B">
        <w:rPr>
          <w:sz w:val="24"/>
          <w:szCs w:val="24"/>
        </w:rPr>
        <w:t>pt</w:t>
      </w:r>
      <w:proofErr w:type="spellEnd"/>
      <w:r w:rsidRPr="00323A2B">
        <w:rPr>
          <w:sz w:val="24"/>
          <w:szCs w:val="24"/>
        </w:rPr>
        <w:t>.</w:t>
      </w:r>
      <w:r w:rsidR="00D525F9" w:rsidRPr="00323A2B">
        <w:rPr>
          <w:sz w:val="24"/>
          <w:szCs w:val="24"/>
        </w:rPr>
        <w:t xml:space="preserve"> </w:t>
      </w:r>
    </w:p>
    <w:p w14:paraId="020BA0EC" w14:textId="1D1C2658" w:rsidR="00D525F9" w:rsidRPr="00323A2B" w:rsidRDefault="00D525F9" w:rsidP="005213EA">
      <w:pPr>
        <w:pStyle w:val="a5"/>
        <w:numPr>
          <w:ilvl w:val="0"/>
          <w:numId w:val="1"/>
        </w:numPr>
        <w:spacing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23A2B">
        <w:rPr>
          <w:sz w:val="24"/>
          <w:szCs w:val="24"/>
        </w:rPr>
        <w:t xml:space="preserve">Формулы следует полностью набирать с использованием редакторов формул </w:t>
      </w:r>
      <w:proofErr w:type="spellStart"/>
      <w:r w:rsidRPr="00323A2B">
        <w:rPr>
          <w:sz w:val="24"/>
          <w:szCs w:val="24"/>
        </w:rPr>
        <w:t>MathType</w:t>
      </w:r>
      <w:proofErr w:type="spellEnd"/>
      <w:r w:rsidRPr="00323A2B">
        <w:rPr>
          <w:sz w:val="24"/>
          <w:szCs w:val="24"/>
        </w:rPr>
        <w:t xml:space="preserve"> 6 или MS </w:t>
      </w:r>
      <w:proofErr w:type="spellStart"/>
      <w:r w:rsidRPr="00323A2B">
        <w:rPr>
          <w:sz w:val="24"/>
          <w:szCs w:val="24"/>
        </w:rPr>
        <w:t>Equation</w:t>
      </w:r>
      <w:proofErr w:type="spellEnd"/>
      <w:r w:rsidRPr="00323A2B">
        <w:rPr>
          <w:sz w:val="24"/>
          <w:szCs w:val="24"/>
        </w:rPr>
        <w:t xml:space="preserve"> 3.0.</w:t>
      </w:r>
      <w:r w:rsidR="002D38A6" w:rsidRPr="00323A2B">
        <w:rPr>
          <w:sz w:val="24"/>
          <w:szCs w:val="24"/>
        </w:rPr>
        <w:t xml:space="preserve"> Нумерация должна быть сквозной по всему тексту. Нумерация и поясняющий текст к формулам набираются в текстовом редакторе, а не в редакторе формул.</w:t>
      </w:r>
    </w:p>
    <w:p w14:paraId="6DD94932" w14:textId="77777777" w:rsidR="002D38A6" w:rsidRPr="00323A2B" w:rsidRDefault="002D38A6" w:rsidP="00323A2B">
      <w:pPr>
        <w:pStyle w:val="a5"/>
        <w:spacing w:line="360" w:lineRule="auto"/>
        <w:jc w:val="both"/>
        <w:rPr>
          <w:sz w:val="24"/>
          <w:szCs w:val="24"/>
        </w:rPr>
      </w:pPr>
    </w:p>
    <w:p w14:paraId="46830465" w14:textId="43D9FF18" w:rsidR="001D3E95" w:rsidRPr="001D3E95" w:rsidRDefault="001D3E95" w:rsidP="00323A2B">
      <w:pPr>
        <w:pStyle w:val="a5"/>
        <w:spacing w:line="360" w:lineRule="auto"/>
        <w:jc w:val="both"/>
        <w:rPr>
          <w:b/>
          <w:sz w:val="24"/>
          <w:szCs w:val="24"/>
        </w:rPr>
      </w:pPr>
      <w:r w:rsidRPr="00323A2B">
        <w:rPr>
          <w:sz w:val="24"/>
          <w:szCs w:val="24"/>
        </w:rPr>
        <w:t xml:space="preserve">Отправляя тезисы докладов, авторы принимают на себя обязательство в том, что текст </w:t>
      </w:r>
      <w:r w:rsidRPr="00323A2B">
        <w:rPr>
          <w:sz w:val="24"/>
          <w:szCs w:val="24"/>
        </w:rPr>
        <w:lastRenderedPageBreak/>
        <w:t>доклада является окончательным вариантом, содержит достоверные сведения, касающиеся результатов исследования, и не требует доработок, а также не нарушает авторские права третьих лиц и не содержит секретных данных.</w:t>
      </w:r>
      <w:r>
        <w:t xml:space="preserve"> </w:t>
      </w:r>
    </w:p>
    <w:p w14:paraId="3A0306ED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D1BD3D0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276906B8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A5544B0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7B59822D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4847F30F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5BE38963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9926DE9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6F06DF6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0904B3F3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5E46C762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49876982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4D0C124E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D6BD1F3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3F8FCBCC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739B470E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0E7A5E64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663B4230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321EEE78" w14:textId="77777777" w:rsidR="008927E7" w:rsidRDefault="008927E7" w:rsidP="00601B87">
      <w:pPr>
        <w:spacing w:line="360" w:lineRule="auto"/>
        <w:jc w:val="center"/>
        <w:rPr>
          <w:b/>
          <w:sz w:val="24"/>
          <w:szCs w:val="24"/>
        </w:rPr>
      </w:pPr>
    </w:p>
    <w:p w14:paraId="51ACCFB6" w14:textId="3D228BA0" w:rsidR="005F273F" w:rsidRDefault="005F273F" w:rsidP="005F273F">
      <w:pPr>
        <w:spacing w:line="276" w:lineRule="auto"/>
        <w:rPr>
          <w:b/>
          <w:sz w:val="24"/>
          <w:szCs w:val="24"/>
        </w:rPr>
      </w:pPr>
    </w:p>
    <w:p w14:paraId="71534F11" w14:textId="240D2621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277C89A5" w14:textId="65223104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6BBF58F1" w14:textId="1A0B07A6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34312B38" w14:textId="1D83172B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491C8F62" w14:textId="693A2D73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77EE9161" w14:textId="02D1F284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4B515EAF" w14:textId="024A6CCD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7C3CA4B9" w14:textId="6D7C5AEC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207F3923" w14:textId="77777777" w:rsidR="005A4824" w:rsidRDefault="005A4824" w:rsidP="005F273F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p w14:paraId="56B900A6" w14:textId="4C848BD0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13F49291" w14:textId="25A07FF0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1958D888" w14:textId="0EED7D53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47EDA47D" w14:textId="4183E4E7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7BF14144" w14:textId="004329D3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2BA82213" w14:textId="7B1EF56F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6DBA9BF5" w14:textId="77777777" w:rsidR="005213EA" w:rsidRDefault="005213EA" w:rsidP="005F273F">
      <w:pPr>
        <w:spacing w:line="276" w:lineRule="auto"/>
        <w:rPr>
          <w:b/>
          <w:sz w:val="24"/>
          <w:szCs w:val="24"/>
        </w:rPr>
      </w:pPr>
    </w:p>
    <w:p w14:paraId="2AE9ADCF" w14:textId="12CCB0F1" w:rsidR="002D38A6" w:rsidRPr="00323A2B" w:rsidRDefault="00247BB7" w:rsidP="005F273F">
      <w:pPr>
        <w:spacing w:line="276" w:lineRule="auto"/>
        <w:jc w:val="center"/>
        <w:rPr>
          <w:b/>
          <w:sz w:val="24"/>
          <w:szCs w:val="24"/>
        </w:rPr>
      </w:pPr>
      <w:bookmarkStart w:id="1" w:name="_Hlk230290741"/>
      <w:r w:rsidRPr="00323A2B">
        <w:rPr>
          <w:b/>
          <w:sz w:val="24"/>
          <w:szCs w:val="24"/>
        </w:rPr>
        <w:lastRenderedPageBreak/>
        <w:t>ПРИМЕНЕНИЕ МЕТОДОВ МАШИННОГО ОБУЧЕНИЯ ДЛЯ</w:t>
      </w:r>
      <w:r w:rsidR="005F273F" w:rsidRPr="00323A2B">
        <w:rPr>
          <w:b/>
          <w:sz w:val="24"/>
          <w:szCs w:val="24"/>
        </w:rPr>
        <w:t xml:space="preserve"> </w:t>
      </w:r>
      <w:r w:rsidRPr="00323A2B">
        <w:rPr>
          <w:b/>
          <w:sz w:val="24"/>
          <w:szCs w:val="24"/>
        </w:rPr>
        <w:t>ПРОГНОЗИРОВАНИЯ СВОЙСТВ НОВЫХ НАНОМАТЕРИАЛОВ</w:t>
      </w:r>
    </w:p>
    <w:p w14:paraId="553EF9C7" w14:textId="6129767B" w:rsidR="00250713" w:rsidRPr="00323A2B" w:rsidRDefault="002D38A6" w:rsidP="00247BB7">
      <w:pPr>
        <w:spacing w:line="276" w:lineRule="auto"/>
        <w:ind w:firstLine="567"/>
        <w:jc w:val="center"/>
        <w:rPr>
          <w:sz w:val="24"/>
          <w:szCs w:val="24"/>
        </w:rPr>
      </w:pPr>
      <w:r w:rsidRPr="00323A2B">
        <w:rPr>
          <w:sz w:val="24"/>
          <w:szCs w:val="24"/>
          <w:u w:val="single"/>
        </w:rPr>
        <w:t>Иванов</w:t>
      </w:r>
      <w:r w:rsidR="00250713" w:rsidRPr="00323A2B">
        <w:rPr>
          <w:sz w:val="24"/>
          <w:szCs w:val="24"/>
          <w:u w:val="single"/>
        </w:rPr>
        <w:t xml:space="preserve"> </w:t>
      </w:r>
      <w:r w:rsidRPr="00323A2B">
        <w:rPr>
          <w:sz w:val="24"/>
          <w:szCs w:val="24"/>
          <w:u w:val="single"/>
        </w:rPr>
        <w:t>А.А.</w:t>
      </w:r>
      <w:r w:rsidRPr="00323A2B">
        <w:rPr>
          <w:sz w:val="24"/>
          <w:szCs w:val="24"/>
          <w:vertAlign w:val="superscript"/>
        </w:rPr>
        <w:t>1 @</w:t>
      </w:r>
      <w:r w:rsidR="00250713" w:rsidRPr="00323A2B">
        <w:rPr>
          <w:sz w:val="24"/>
          <w:szCs w:val="24"/>
        </w:rPr>
        <w:t xml:space="preserve">, </w:t>
      </w:r>
      <w:r w:rsidRPr="00323A2B">
        <w:rPr>
          <w:sz w:val="24"/>
          <w:szCs w:val="24"/>
        </w:rPr>
        <w:t>Петров</w:t>
      </w:r>
      <w:r w:rsidR="00250713" w:rsidRPr="00323A2B">
        <w:rPr>
          <w:sz w:val="24"/>
          <w:szCs w:val="24"/>
        </w:rPr>
        <w:t xml:space="preserve"> А.А.</w:t>
      </w:r>
      <w:r w:rsidR="00250713" w:rsidRPr="00323A2B">
        <w:rPr>
          <w:sz w:val="24"/>
          <w:szCs w:val="24"/>
          <w:vertAlign w:val="superscript"/>
        </w:rPr>
        <w:t>1,2</w:t>
      </w:r>
      <w:r w:rsidR="00250713" w:rsidRPr="00323A2B">
        <w:rPr>
          <w:sz w:val="24"/>
          <w:szCs w:val="24"/>
        </w:rPr>
        <w:t xml:space="preserve">, </w:t>
      </w:r>
      <w:r w:rsidRPr="00323A2B">
        <w:rPr>
          <w:sz w:val="24"/>
          <w:szCs w:val="24"/>
        </w:rPr>
        <w:t>Смирнов</w:t>
      </w:r>
      <w:r w:rsidR="00250713" w:rsidRPr="00323A2B">
        <w:rPr>
          <w:sz w:val="24"/>
          <w:szCs w:val="24"/>
        </w:rPr>
        <w:t xml:space="preserve"> А.А.</w:t>
      </w:r>
      <w:r w:rsidR="00250713" w:rsidRPr="00323A2B">
        <w:rPr>
          <w:sz w:val="24"/>
          <w:szCs w:val="24"/>
          <w:vertAlign w:val="superscript"/>
        </w:rPr>
        <w:t>2</w:t>
      </w:r>
    </w:p>
    <w:p w14:paraId="6C011EBB" w14:textId="77777777" w:rsidR="00250713" w:rsidRPr="00323A2B" w:rsidRDefault="00250713" w:rsidP="00247BB7">
      <w:pPr>
        <w:spacing w:line="276" w:lineRule="auto"/>
        <w:ind w:firstLine="567"/>
        <w:jc w:val="center"/>
        <w:rPr>
          <w:sz w:val="24"/>
          <w:szCs w:val="24"/>
        </w:rPr>
      </w:pPr>
      <w:r w:rsidRPr="00323A2B">
        <w:rPr>
          <w:sz w:val="24"/>
          <w:szCs w:val="24"/>
          <w:vertAlign w:val="superscript"/>
        </w:rPr>
        <w:t>1</w:t>
      </w:r>
      <w:r w:rsidRPr="00323A2B">
        <w:rPr>
          <w:sz w:val="24"/>
          <w:szCs w:val="24"/>
        </w:rPr>
        <w:t>Институт РАН</w:t>
      </w:r>
    </w:p>
    <w:p w14:paraId="0204EB2A" w14:textId="0B71D617" w:rsidR="00250713" w:rsidRPr="00323A2B" w:rsidRDefault="00250713" w:rsidP="00247BB7">
      <w:pPr>
        <w:spacing w:line="276" w:lineRule="auto"/>
        <w:ind w:firstLine="567"/>
        <w:jc w:val="center"/>
        <w:rPr>
          <w:sz w:val="24"/>
          <w:szCs w:val="24"/>
        </w:rPr>
      </w:pPr>
      <w:r w:rsidRPr="00323A2B">
        <w:rPr>
          <w:sz w:val="24"/>
          <w:szCs w:val="24"/>
          <w:vertAlign w:val="superscript"/>
        </w:rPr>
        <w:t>2</w:t>
      </w:r>
      <w:r w:rsidRPr="00323A2B">
        <w:rPr>
          <w:sz w:val="24"/>
          <w:szCs w:val="24"/>
        </w:rPr>
        <w:t xml:space="preserve"> </w:t>
      </w:r>
      <w:r w:rsidR="00244B0F" w:rsidRPr="00323A2B">
        <w:rPr>
          <w:sz w:val="24"/>
          <w:szCs w:val="24"/>
        </w:rPr>
        <w:t>Университет</w:t>
      </w:r>
    </w:p>
    <w:p w14:paraId="11BE6E39" w14:textId="339BAFCC" w:rsidR="00250713" w:rsidRPr="00323A2B" w:rsidRDefault="00250713" w:rsidP="00247BB7">
      <w:pPr>
        <w:spacing w:line="276" w:lineRule="auto"/>
        <w:ind w:firstLine="567"/>
        <w:jc w:val="center"/>
        <w:rPr>
          <w:sz w:val="24"/>
          <w:szCs w:val="24"/>
        </w:rPr>
      </w:pPr>
      <w:r w:rsidRPr="00323A2B">
        <w:rPr>
          <w:sz w:val="24"/>
          <w:szCs w:val="24"/>
          <w:vertAlign w:val="superscript"/>
        </w:rPr>
        <w:t xml:space="preserve">@ </w:t>
      </w:r>
      <w:hyperlink r:id="rId6" w:history="1">
        <w:r w:rsidR="00590EB3" w:rsidRPr="00323A2B">
          <w:rPr>
            <w:rStyle w:val="a3"/>
            <w:sz w:val="24"/>
            <w:szCs w:val="24"/>
            <w:lang w:val="en-US"/>
          </w:rPr>
          <w:t>name</w:t>
        </w:r>
        <w:r w:rsidR="00590EB3" w:rsidRPr="00323A2B">
          <w:rPr>
            <w:rStyle w:val="a3"/>
            <w:sz w:val="24"/>
            <w:szCs w:val="24"/>
          </w:rPr>
          <w:t>@</w:t>
        </w:r>
        <w:r w:rsidR="00590EB3" w:rsidRPr="00323A2B">
          <w:rPr>
            <w:rStyle w:val="a3"/>
            <w:sz w:val="24"/>
            <w:szCs w:val="24"/>
            <w:lang w:val="en-US"/>
          </w:rPr>
          <w:t>sample</w:t>
        </w:r>
        <w:r w:rsidR="00590EB3" w:rsidRPr="00323A2B">
          <w:rPr>
            <w:rStyle w:val="a3"/>
            <w:sz w:val="24"/>
            <w:szCs w:val="24"/>
          </w:rPr>
          <w:t>.</w:t>
        </w:r>
        <w:r w:rsidR="00590EB3" w:rsidRPr="00323A2B">
          <w:rPr>
            <w:rStyle w:val="a3"/>
            <w:sz w:val="24"/>
            <w:szCs w:val="24"/>
            <w:lang w:val="en-US"/>
          </w:rPr>
          <w:t>org</w:t>
        </w:r>
      </w:hyperlink>
    </w:p>
    <w:p w14:paraId="51972A85" w14:textId="77777777" w:rsidR="00250713" w:rsidRPr="00323A2B" w:rsidRDefault="00250713" w:rsidP="00F95115">
      <w:pPr>
        <w:spacing w:line="276" w:lineRule="auto"/>
        <w:ind w:firstLine="567"/>
        <w:jc w:val="center"/>
        <w:rPr>
          <w:sz w:val="24"/>
          <w:szCs w:val="24"/>
        </w:rPr>
      </w:pPr>
    </w:p>
    <w:p w14:paraId="51DAEFA9" w14:textId="77777777" w:rsidR="00F95115" w:rsidRPr="00323A2B" w:rsidRDefault="003C1EFB" w:rsidP="00247BB7">
      <w:pPr>
        <w:spacing w:line="276" w:lineRule="auto"/>
        <w:ind w:firstLine="567"/>
        <w:jc w:val="both"/>
        <w:rPr>
          <w:sz w:val="24"/>
          <w:szCs w:val="24"/>
        </w:rPr>
      </w:pPr>
      <w:r w:rsidRPr="00323A2B">
        <w:rPr>
          <w:sz w:val="24"/>
          <w:szCs w:val="24"/>
        </w:rPr>
        <w:t>Цел</w:t>
      </w:r>
      <w:r w:rsidR="002D38A6" w:rsidRPr="00323A2B">
        <w:rPr>
          <w:sz w:val="24"/>
          <w:szCs w:val="24"/>
        </w:rPr>
        <w:t>ь</w:t>
      </w:r>
      <w:r w:rsidR="00247BB7" w:rsidRPr="00323A2B">
        <w:rPr>
          <w:sz w:val="24"/>
          <w:szCs w:val="24"/>
        </w:rPr>
        <w:t xml:space="preserve">: </w:t>
      </w:r>
      <w:r w:rsidR="00F95115" w:rsidRPr="00323A2B">
        <w:rPr>
          <w:sz w:val="24"/>
          <w:szCs w:val="24"/>
        </w:rPr>
        <w:t>создание модели машинного обучения для прогноза теплофизических свойств соединений по структуре и составу до экспериментов.</w:t>
      </w:r>
    </w:p>
    <w:p w14:paraId="42D94D15" w14:textId="74612AF7" w:rsidR="002D38A6" w:rsidRPr="00323A2B" w:rsidRDefault="003C1EFB" w:rsidP="00F95115">
      <w:pPr>
        <w:spacing w:line="276" w:lineRule="auto"/>
        <w:ind w:firstLine="567"/>
        <w:jc w:val="both"/>
        <w:rPr>
          <w:sz w:val="24"/>
          <w:szCs w:val="24"/>
        </w:rPr>
      </w:pPr>
      <w:r w:rsidRPr="00323A2B">
        <w:rPr>
          <w:sz w:val="24"/>
          <w:szCs w:val="24"/>
        </w:rPr>
        <w:t>Методы</w:t>
      </w:r>
      <w:r w:rsidR="00247BB7" w:rsidRPr="00323A2B">
        <w:rPr>
          <w:sz w:val="24"/>
          <w:szCs w:val="24"/>
        </w:rPr>
        <w:t>.</w:t>
      </w:r>
      <w:r w:rsidRPr="00323A2B">
        <w:rPr>
          <w:sz w:val="24"/>
          <w:szCs w:val="24"/>
        </w:rPr>
        <w:t xml:space="preserve"> </w:t>
      </w:r>
      <w:r w:rsidR="00F95115" w:rsidRPr="00323A2B">
        <w:rPr>
          <w:sz w:val="24"/>
          <w:szCs w:val="24"/>
        </w:rPr>
        <w:t xml:space="preserve">Конвейерная обработка базы из 15000 соединений с извлечением структурных дескрипторов. Обучение и тестирование (80/20 %) моделей </w:t>
      </w:r>
      <w:proofErr w:type="spellStart"/>
      <w:r w:rsidR="00F95115" w:rsidRPr="00323A2B">
        <w:rPr>
          <w:sz w:val="24"/>
          <w:szCs w:val="24"/>
        </w:rPr>
        <w:t>XGBoost</w:t>
      </w:r>
      <w:proofErr w:type="spellEnd"/>
      <w:r w:rsidR="00F95115" w:rsidRPr="00323A2B">
        <w:rPr>
          <w:sz w:val="24"/>
          <w:szCs w:val="24"/>
        </w:rPr>
        <w:t xml:space="preserve"> и CNN. Оценка по MSE, R</w:t>
      </w:r>
      <w:r w:rsidR="00F95115" w:rsidRPr="00323A2B">
        <w:rPr>
          <w:sz w:val="24"/>
          <w:szCs w:val="24"/>
          <w:vertAlign w:val="superscript"/>
        </w:rPr>
        <w:t>2</w:t>
      </w:r>
      <w:r w:rsidR="00F95115" w:rsidRPr="00323A2B">
        <w:rPr>
          <w:sz w:val="24"/>
          <w:szCs w:val="24"/>
        </w:rPr>
        <w:t>, MAE.</w:t>
      </w:r>
    </w:p>
    <w:p w14:paraId="198FF6A5" w14:textId="77777777" w:rsidR="00F95115" w:rsidRDefault="00F95115" w:rsidP="00247BB7">
      <w:pPr>
        <w:spacing w:line="276" w:lineRule="auto"/>
        <w:ind w:firstLine="567"/>
        <w:jc w:val="both"/>
        <w:rPr>
          <w:sz w:val="24"/>
          <w:szCs w:val="24"/>
        </w:rPr>
      </w:pPr>
    </w:p>
    <w:p w14:paraId="3DBD3935" w14:textId="7FA3DE71" w:rsidR="00F95115" w:rsidRDefault="00F95115" w:rsidP="00F95115">
      <w:pPr>
        <w:spacing w:line="276" w:lineRule="auto"/>
        <w:ind w:firstLine="567"/>
        <w:jc w:val="center"/>
        <w:rPr>
          <w:sz w:val="24"/>
          <w:szCs w:val="24"/>
        </w:rPr>
      </w:pPr>
      <w:r w:rsidRPr="00601B87">
        <w:rPr>
          <w:noProof/>
          <w:sz w:val="24"/>
          <w:szCs w:val="24"/>
          <w:lang w:eastAsia="ru-RU"/>
        </w:rPr>
        <w:drawing>
          <wp:inline distT="0" distB="0" distL="0" distR="0" wp14:anchorId="4C998F7C" wp14:editId="3A225A65">
            <wp:extent cx="2618841" cy="207079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364" cy="20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E9F0" w14:textId="5BDF62D7" w:rsidR="00F95115" w:rsidRDefault="00F95115" w:rsidP="00F95115">
      <w:pPr>
        <w:spacing w:line="276" w:lineRule="auto"/>
        <w:ind w:firstLine="567"/>
        <w:jc w:val="center"/>
        <w:rPr>
          <w:sz w:val="24"/>
          <w:szCs w:val="24"/>
        </w:rPr>
      </w:pPr>
      <w:r w:rsidRPr="00601B87">
        <w:rPr>
          <w:b/>
          <w:bCs/>
          <w:sz w:val="24"/>
          <w:szCs w:val="24"/>
        </w:rPr>
        <w:t>Рисунок 1</w:t>
      </w:r>
      <w:r w:rsidRPr="00601B87">
        <w:rPr>
          <w:sz w:val="24"/>
          <w:szCs w:val="24"/>
        </w:rPr>
        <w:t>. Пути диффузии ионов цинка в структуре ZnLa</w:t>
      </w:r>
      <w:r w:rsidRPr="00601B87">
        <w:rPr>
          <w:sz w:val="24"/>
          <w:szCs w:val="24"/>
          <w:vertAlign w:val="subscript"/>
        </w:rPr>
        <w:t>3</w:t>
      </w:r>
      <w:r w:rsidRPr="00601B87">
        <w:rPr>
          <w:sz w:val="24"/>
          <w:szCs w:val="24"/>
        </w:rPr>
        <w:t>AlS</w:t>
      </w:r>
      <w:r w:rsidRPr="00601B87"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>.</w:t>
      </w:r>
    </w:p>
    <w:p w14:paraId="23DFC2BA" w14:textId="77777777" w:rsidR="00F95115" w:rsidRDefault="00F95115" w:rsidP="00F95115">
      <w:pPr>
        <w:spacing w:line="276" w:lineRule="auto"/>
        <w:ind w:firstLine="567"/>
        <w:jc w:val="center"/>
        <w:rPr>
          <w:sz w:val="24"/>
          <w:szCs w:val="24"/>
        </w:rPr>
      </w:pPr>
    </w:p>
    <w:p w14:paraId="1145BB8F" w14:textId="37E4115D" w:rsidR="003C1EFB" w:rsidRPr="003C1EFB" w:rsidRDefault="003C1EFB" w:rsidP="00247BB7">
      <w:pPr>
        <w:spacing w:line="276" w:lineRule="auto"/>
        <w:ind w:firstLine="567"/>
        <w:jc w:val="both"/>
        <w:rPr>
          <w:sz w:val="24"/>
          <w:szCs w:val="24"/>
        </w:rPr>
      </w:pPr>
      <w:r w:rsidRPr="003C1EFB">
        <w:rPr>
          <w:sz w:val="24"/>
          <w:szCs w:val="24"/>
        </w:rPr>
        <w:t>Результаты</w:t>
      </w:r>
      <w:r w:rsidR="00247BB7">
        <w:rPr>
          <w:sz w:val="24"/>
          <w:szCs w:val="24"/>
        </w:rPr>
        <w:t xml:space="preserve">. </w:t>
      </w:r>
      <w:r w:rsidR="00247BB7" w:rsidRPr="00247BB7">
        <w:rPr>
          <w:sz w:val="24"/>
          <w:szCs w:val="24"/>
        </w:rPr>
        <w:t>Эксперименты показали высокую эффективность предложенного подхода. Модель на основе CNN продемонстрировала наилучшие результаты</w:t>
      </w:r>
      <w:r w:rsidR="00F95115">
        <w:rPr>
          <w:sz w:val="24"/>
          <w:szCs w:val="24"/>
        </w:rPr>
        <w:t xml:space="preserve"> </w:t>
      </w:r>
      <w:r w:rsidR="00F95115" w:rsidRPr="00F95115">
        <w:rPr>
          <w:sz w:val="24"/>
          <w:szCs w:val="24"/>
        </w:rPr>
        <w:t>(рис. 1)</w:t>
      </w:r>
      <w:r w:rsidR="00247BB7">
        <w:rPr>
          <w:sz w:val="24"/>
          <w:szCs w:val="24"/>
        </w:rPr>
        <w:t>.</w:t>
      </w:r>
      <w:r w:rsidR="00247BB7" w:rsidRPr="00247BB7">
        <w:t xml:space="preserve"> </w:t>
      </w:r>
      <w:r w:rsidR="00247BB7">
        <w:rPr>
          <w:sz w:val="24"/>
          <w:szCs w:val="24"/>
        </w:rPr>
        <w:t>К</w:t>
      </w:r>
      <w:r w:rsidR="00247BB7" w:rsidRPr="00247BB7">
        <w:rPr>
          <w:sz w:val="24"/>
          <w:szCs w:val="24"/>
        </w:rPr>
        <w:t>оэффициент детерминации</w:t>
      </w:r>
      <w:r w:rsidR="00247BB7">
        <w:rPr>
          <w:sz w:val="24"/>
          <w:szCs w:val="24"/>
        </w:rPr>
        <w:t xml:space="preserve"> = 0.94. </w:t>
      </w:r>
      <w:r w:rsidR="00247BB7" w:rsidRPr="00F95115">
        <w:rPr>
          <w:sz w:val="24"/>
          <w:szCs w:val="24"/>
        </w:rPr>
        <w:t>Время предсказания свойств для одного соединения — менее 1 секунды.</w:t>
      </w:r>
      <w:r w:rsidR="00247BB7" w:rsidRPr="00F95115">
        <w:rPr>
          <w:sz w:val="24"/>
          <w:szCs w:val="24"/>
          <w:shd w:val="clear" w:color="auto" w:fill="FFFFFF"/>
        </w:rPr>
        <w:t xml:space="preserve"> </w:t>
      </w:r>
      <w:r w:rsidR="00247BB7" w:rsidRPr="00F95115">
        <w:rPr>
          <w:rStyle w:val="markdown-word"/>
          <w:sz w:val="24"/>
          <w:szCs w:val="24"/>
          <w:shd w:val="clear" w:color="auto" w:fill="FFFFFF"/>
        </w:rPr>
        <w:t>По сравнению с эмпирическими методами, время подбора перспективных кандидатов сократилось с нескольких недель до нескольких часов.</w:t>
      </w:r>
    </w:p>
    <w:p w14:paraId="531B552D" w14:textId="682E426A" w:rsidR="00250713" w:rsidRPr="00601B87" w:rsidRDefault="003C1EFB" w:rsidP="00F95115">
      <w:pPr>
        <w:spacing w:line="276" w:lineRule="auto"/>
        <w:ind w:firstLine="567"/>
        <w:jc w:val="both"/>
        <w:rPr>
          <w:sz w:val="24"/>
          <w:szCs w:val="24"/>
        </w:rPr>
      </w:pPr>
      <w:r w:rsidRPr="003C1EFB">
        <w:rPr>
          <w:sz w:val="24"/>
          <w:szCs w:val="24"/>
        </w:rPr>
        <w:t>Выводы.</w:t>
      </w:r>
      <w:r w:rsidR="002D38A6">
        <w:rPr>
          <w:sz w:val="24"/>
          <w:szCs w:val="24"/>
        </w:rPr>
        <w:t xml:space="preserve"> </w:t>
      </w:r>
      <w:r w:rsidR="00F95115" w:rsidRPr="00F95115">
        <w:rPr>
          <w:sz w:val="24"/>
          <w:szCs w:val="24"/>
        </w:rPr>
        <w:t xml:space="preserve"> </w:t>
      </w:r>
      <w:r w:rsidR="00F95115">
        <w:rPr>
          <w:sz w:val="24"/>
          <w:szCs w:val="24"/>
        </w:rPr>
        <w:t>М</w:t>
      </w:r>
      <w:r w:rsidR="00247BB7" w:rsidRPr="00247BB7">
        <w:rPr>
          <w:sz w:val="24"/>
          <w:szCs w:val="24"/>
        </w:rPr>
        <w:t xml:space="preserve">етоды машинного обучения позволяют значительно ускорить процесс поиска новых наноматериалов с заданными свойствами. Разработанная модель обеспечивает высокую точность прогнозирования теплофизических характеристик и может служить эффективным инструментом для скрининга кандидатов перед лабораторным синтезом. </w:t>
      </w:r>
    </w:p>
    <w:p w14:paraId="7079B6C5" w14:textId="0CCDD6A0" w:rsidR="00247BB7" w:rsidRDefault="00F95115" w:rsidP="006A7230">
      <w:pPr>
        <w:spacing w:line="276" w:lineRule="auto"/>
        <w:ind w:firstLine="567"/>
        <w:rPr>
          <w:sz w:val="24"/>
          <w:szCs w:val="24"/>
        </w:rPr>
      </w:pPr>
      <w:r w:rsidRPr="00F95115">
        <w:rPr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</w:t>
      </w:r>
      <w:r w:rsidRPr="00F95115">
        <w:rPr>
          <w:sz w:val="24"/>
          <w:szCs w:val="24"/>
        </w:rPr>
        <w:t>машинное обучение</w:t>
      </w:r>
      <w:r>
        <w:rPr>
          <w:sz w:val="24"/>
          <w:szCs w:val="24"/>
        </w:rPr>
        <w:t xml:space="preserve">, </w:t>
      </w:r>
      <w:r w:rsidRPr="00F95115">
        <w:rPr>
          <w:sz w:val="24"/>
          <w:szCs w:val="24"/>
        </w:rPr>
        <w:t>конвейерная обработка данных</w:t>
      </w:r>
      <w:r>
        <w:rPr>
          <w:sz w:val="24"/>
          <w:szCs w:val="24"/>
        </w:rPr>
        <w:t xml:space="preserve">, </w:t>
      </w:r>
      <w:r w:rsidRPr="00F95115">
        <w:rPr>
          <w:sz w:val="24"/>
          <w:szCs w:val="24"/>
        </w:rPr>
        <w:t>теплофизические свойства</w:t>
      </w:r>
      <w:r>
        <w:rPr>
          <w:sz w:val="24"/>
          <w:szCs w:val="24"/>
        </w:rPr>
        <w:t>.</w:t>
      </w:r>
    </w:p>
    <w:p w14:paraId="5C3C066F" w14:textId="77777777" w:rsidR="00F95115" w:rsidRPr="00601B87" w:rsidRDefault="00F95115" w:rsidP="00F95115">
      <w:pPr>
        <w:spacing w:line="276" w:lineRule="auto"/>
        <w:ind w:firstLine="567"/>
        <w:rPr>
          <w:sz w:val="24"/>
          <w:szCs w:val="24"/>
        </w:rPr>
      </w:pPr>
    </w:p>
    <w:p w14:paraId="014C03BB" w14:textId="1E924F40" w:rsidR="002D38A6" w:rsidRDefault="002D38A6" w:rsidP="00247BB7">
      <w:pPr>
        <w:spacing w:line="276" w:lineRule="auto"/>
        <w:ind w:firstLine="567"/>
        <w:jc w:val="center"/>
        <w:rPr>
          <w:sz w:val="24"/>
          <w:szCs w:val="24"/>
        </w:rPr>
      </w:pPr>
      <w:r w:rsidRPr="002D38A6">
        <w:rPr>
          <w:sz w:val="24"/>
          <w:szCs w:val="24"/>
        </w:rPr>
        <w:t>Библиографический список</w:t>
      </w:r>
    </w:p>
    <w:bookmarkEnd w:id="1"/>
    <w:p w14:paraId="5FF397FC" w14:textId="25FC9153" w:rsidR="00BD6A18" w:rsidRPr="00601B87" w:rsidRDefault="006A7230" w:rsidP="006A7230">
      <w:pPr>
        <w:pStyle w:val="a5"/>
        <w:numPr>
          <w:ilvl w:val="0"/>
          <w:numId w:val="3"/>
        </w:numPr>
        <w:spacing w:line="276" w:lineRule="auto"/>
        <w:ind w:left="0" w:firstLine="567"/>
        <w:contextualSpacing w:val="0"/>
      </w:pPr>
      <w:r w:rsidRPr="006A7230">
        <w:rPr>
          <w:sz w:val="24"/>
          <w:szCs w:val="24"/>
        </w:rPr>
        <w:t>Иванов‑</w:t>
      </w:r>
      <w:proofErr w:type="spellStart"/>
      <w:r w:rsidRPr="006A7230">
        <w:rPr>
          <w:sz w:val="24"/>
          <w:szCs w:val="24"/>
        </w:rPr>
        <w:t>Шиц</w:t>
      </w:r>
      <w:proofErr w:type="spellEnd"/>
      <w:r w:rsidRPr="006A7230">
        <w:rPr>
          <w:sz w:val="24"/>
          <w:szCs w:val="24"/>
        </w:rPr>
        <w:t xml:space="preserve">, А. К. Ионика твёрдого </w:t>
      </w:r>
      <w:r w:rsidR="004B3914" w:rsidRPr="006A7230">
        <w:rPr>
          <w:sz w:val="24"/>
          <w:szCs w:val="24"/>
        </w:rPr>
        <w:t>тела:</w:t>
      </w:r>
      <w:r w:rsidRPr="006A7230">
        <w:rPr>
          <w:sz w:val="24"/>
          <w:szCs w:val="24"/>
        </w:rPr>
        <w:t xml:space="preserve"> в 2 т. Т. 1 / А. К. Иванов‑</w:t>
      </w:r>
      <w:proofErr w:type="spellStart"/>
      <w:r w:rsidRPr="006A7230">
        <w:rPr>
          <w:sz w:val="24"/>
          <w:szCs w:val="24"/>
        </w:rPr>
        <w:t>Шиц</w:t>
      </w:r>
      <w:proofErr w:type="spellEnd"/>
      <w:r w:rsidRPr="006A7230">
        <w:rPr>
          <w:sz w:val="24"/>
          <w:szCs w:val="24"/>
        </w:rPr>
        <w:t xml:space="preserve">, И. В. Мурин. — СПб. : </w:t>
      </w:r>
      <w:proofErr w:type="gramStart"/>
      <w:r w:rsidRPr="006A7230">
        <w:rPr>
          <w:sz w:val="24"/>
          <w:szCs w:val="24"/>
        </w:rPr>
        <w:t>Изд</w:t>
      </w:r>
      <w:proofErr w:type="gramEnd"/>
      <w:r w:rsidRPr="006A7230">
        <w:rPr>
          <w:sz w:val="24"/>
          <w:szCs w:val="24"/>
        </w:rPr>
        <w:t>‑во С.‑</w:t>
      </w:r>
      <w:proofErr w:type="spellStart"/>
      <w:r w:rsidRPr="006A7230">
        <w:rPr>
          <w:sz w:val="24"/>
          <w:szCs w:val="24"/>
        </w:rPr>
        <w:t>Петерб</w:t>
      </w:r>
      <w:proofErr w:type="spellEnd"/>
      <w:r w:rsidRPr="006A7230">
        <w:rPr>
          <w:sz w:val="24"/>
          <w:szCs w:val="24"/>
        </w:rPr>
        <w:t>. ун‑та, 2000. — 616 с.</w:t>
      </w:r>
    </w:p>
    <w:sectPr w:rsidR="00BD6A18" w:rsidRPr="00601B87" w:rsidSect="00247B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47C"/>
    <w:multiLevelType w:val="hybridMultilevel"/>
    <w:tmpl w:val="A1B2A534"/>
    <w:lvl w:ilvl="0" w:tplc="8A06A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B25F5"/>
    <w:multiLevelType w:val="hybridMultilevel"/>
    <w:tmpl w:val="AEDE0A2A"/>
    <w:lvl w:ilvl="0" w:tplc="8A06A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00DFE"/>
    <w:multiLevelType w:val="hybridMultilevel"/>
    <w:tmpl w:val="FDE0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51"/>
    <w:rsid w:val="001565D9"/>
    <w:rsid w:val="001A5751"/>
    <w:rsid w:val="001D3E95"/>
    <w:rsid w:val="001F2C94"/>
    <w:rsid w:val="00244B0F"/>
    <w:rsid w:val="00247BB7"/>
    <w:rsid w:val="00250713"/>
    <w:rsid w:val="002D38A6"/>
    <w:rsid w:val="00323A2B"/>
    <w:rsid w:val="003C1EFB"/>
    <w:rsid w:val="004B3914"/>
    <w:rsid w:val="004D2A40"/>
    <w:rsid w:val="005213EA"/>
    <w:rsid w:val="00590EB3"/>
    <w:rsid w:val="005A4824"/>
    <w:rsid w:val="005F273F"/>
    <w:rsid w:val="005F6ACD"/>
    <w:rsid w:val="00601B87"/>
    <w:rsid w:val="006A7230"/>
    <w:rsid w:val="006B575F"/>
    <w:rsid w:val="008927E7"/>
    <w:rsid w:val="00972F4E"/>
    <w:rsid w:val="00BD6A18"/>
    <w:rsid w:val="00D525F9"/>
    <w:rsid w:val="00F9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5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0713"/>
    <w:pPr>
      <w:ind w:left="39" w:right="52"/>
      <w:jc w:val="center"/>
    </w:pPr>
  </w:style>
  <w:style w:type="character" w:styleId="a3">
    <w:name w:val="Hyperlink"/>
    <w:basedOn w:val="a0"/>
    <w:uiPriority w:val="99"/>
    <w:unhideWhenUsed/>
    <w:rsid w:val="00590E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EB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B575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927E7"/>
    <w:pPr>
      <w:ind w:left="720"/>
      <w:contextualSpacing/>
    </w:pPr>
  </w:style>
  <w:style w:type="character" w:customStyle="1" w:styleId="markdown-word">
    <w:name w:val="markdown-word"/>
    <w:basedOn w:val="a0"/>
    <w:rsid w:val="00247BB7"/>
  </w:style>
  <w:style w:type="paragraph" w:styleId="a6">
    <w:name w:val="Balloon Text"/>
    <w:basedOn w:val="a"/>
    <w:link w:val="a7"/>
    <w:uiPriority w:val="99"/>
    <w:semiHidden/>
    <w:unhideWhenUsed/>
    <w:rsid w:val="005A48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8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0713"/>
    <w:pPr>
      <w:ind w:left="39" w:right="52"/>
      <w:jc w:val="center"/>
    </w:pPr>
  </w:style>
  <w:style w:type="character" w:styleId="a3">
    <w:name w:val="Hyperlink"/>
    <w:basedOn w:val="a0"/>
    <w:uiPriority w:val="99"/>
    <w:unhideWhenUsed/>
    <w:rsid w:val="00590E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EB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B575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927E7"/>
    <w:pPr>
      <w:ind w:left="720"/>
      <w:contextualSpacing/>
    </w:pPr>
  </w:style>
  <w:style w:type="character" w:customStyle="1" w:styleId="markdown-word">
    <w:name w:val="markdown-word"/>
    <w:basedOn w:val="a0"/>
    <w:rsid w:val="00247BB7"/>
  </w:style>
  <w:style w:type="paragraph" w:styleId="a6">
    <w:name w:val="Balloon Text"/>
    <w:basedOn w:val="a"/>
    <w:link w:val="a7"/>
    <w:uiPriority w:val="99"/>
    <w:semiHidden/>
    <w:unhideWhenUsed/>
    <w:rsid w:val="005A48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8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e@sampl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19</cp:revision>
  <dcterms:created xsi:type="dcterms:W3CDTF">2024-04-01T09:12:00Z</dcterms:created>
  <dcterms:modified xsi:type="dcterms:W3CDTF">2026-05-21T18:18:00Z</dcterms:modified>
</cp:coreProperties>
</file>