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2C0B" w:rsidRDefault="00DC643D" w:rsidP="00342C0B">
      <w:pPr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F0D6C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Бакалавриат. </w:t>
      </w:r>
      <w:r w:rsidRPr="00EF0D6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Направление подготовки: </w:t>
      </w:r>
      <w:r w:rsidR="00342C0B" w:rsidRPr="00342C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Автоматизация технологических процессов  и производств (15.03.04)</w:t>
      </w:r>
      <w:r w:rsidR="00342C0B" w:rsidRPr="0063689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</w:p>
    <w:p w:rsidR="00863995" w:rsidRPr="00673E9E" w:rsidRDefault="00863995" w:rsidP="00863995">
      <w:pPr>
        <w:rPr>
          <w:rFonts w:ascii="Arial" w:eastAsia="Times New Roman" w:hAnsi="Arial" w:cs="Arial"/>
          <w:b/>
          <w:color w:val="000000"/>
          <w:sz w:val="24"/>
          <w:szCs w:val="24"/>
        </w:rPr>
      </w:pPr>
      <w:bookmarkStart w:id="0" w:name="_GoBack"/>
      <w:r w:rsidRPr="00673E9E">
        <w:rPr>
          <w:rFonts w:ascii="Arial" w:eastAsia="Times New Roman" w:hAnsi="Arial" w:cs="Arial"/>
          <w:b/>
          <w:color w:val="000000"/>
          <w:sz w:val="24"/>
          <w:szCs w:val="24"/>
        </w:rPr>
        <w:t>Инфраструктура научных исследований:</w:t>
      </w:r>
    </w:p>
    <w:p w:rsidR="00863995" w:rsidRPr="00673E9E" w:rsidRDefault="00B31E2F" w:rsidP="00B31E2F">
      <w:pPr>
        <w:pStyle w:val="a3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r w:rsidRPr="00673E9E">
        <w:rPr>
          <w:rFonts w:ascii="Arial" w:eastAsia="Times New Roman" w:hAnsi="Arial" w:cs="Arial"/>
          <w:color w:val="000000"/>
          <w:sz w:val="24"/>
          <w:szCs w:val="24"/>
        </w:rPr>
        <w:t>НИС кафедры "Автоматизация и управление технологическими процессами"</w:t>
      </w:r>
    </w:p>
    <w:p w:rsidR="00B31E2F" w:rsidRPr="00673E9E" w:rsidRDefault="00B31E2F" w:rsidP="00B31E2F">
      <w:pPr>
        <w:pStyle w:val="a3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r w:rsidRPr="00673E9E">
        <w:rPr>
          <w:rFonts w:ascii="Arial" w:eastAsia="Times New Roman" w:hAnsi="Arial" w:cs="Arial"/>
          <w:color w:val="000000"/>
          <w:sz w:val="24"/>
          <w:szCs w:val="24"/>
        </w:rPr>
        <w:t>Центр беспилотных систем и робототехники</w:t>
      </w:r>
    </w:p>
    <w:p w:rsidR="00863995" w:rsidRPr="00673E9E" w:rsidRDefault="00863995" w:rsidP="00863995">
      <w:pPr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673E9E">
        <w:rPr>
          <w:rFonts w:ascii="Arial" w:eastAsia="Times New Roman" w:hAnsi="Arial" w:cs="Arial"/>
          <w:b/>
          <w:color w:val="000000"/>
          <w:sz w:val="24"/>
          <w:szCs w:val="24"/>
        </w:rPr>
        <w:t>Информационно-аналитические ресурсы:</w:t>
      </w:r>
    </w:p>
    <w:p w:rsidR="00B31E2F" w:rsidRPr="00673E9E" w:rsidRDefault="00B31E2F" w:rsidP="00B31E2F">
      <w:pPr>
        <w:pStyle w:val="a3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673E9E">
        <w:rPr>
          <w:rFonts w:ascii="Arial" w:eastAsia="Times New Roman" w:hAnsi="Arial" w:cs="Arial"/>
          <w:color w:val="000000"/>
          <w:sz w:val="24"/>
          <w:szCs w:val="24"/>
        </w:rPr>
        <w:t>SpringerNature</w:t>
      </w:r>
      <w:proofErr w:type="spellEnd"/>
      <w:r w:rsidRPr="00673E9E">
        <w:rPr>
          <w:rFonts w:ascii="Arial" w:eastAsia="Times New Roman" w:hAnsi="Arial" w:cs="Arial"/>
          <w:color w:val="000000"/>
          <w:sz w:val="24"/>
          <w:szCs w:val="24"/>
        </w:rPr>
        <w:t xml:space="preserve"> (международное издательство)</w:t>
      </w:r>
    </w:p>
    <w:p w:rsidR="00B31E2F" w:rsidRPr="00673E9E" w:rsidRDefault="00B31E2F" w:rsidP="00B31E2F">
      <w:pPr>
        <w:pStyle w:val="a3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r w:rsidRPr="00673E9E">
        <w:rPr>
          <w:rFonts w:ascii="Arial" w:eastAsia="Times New Roman" w:hAnsi="Arial" w:cs="Arial"/>
          <w:color w:val="000000"/>
          <w:sz w:val="24"/>
          <w:szCs w:val="24"/>
        </w:rPr>
        <w:t>Cambridge University Press (CUP) (международное издательство)</w:t>
      </w:r>
    </w:p>
    <w:p w:rsidR="00B31E2F" w:rsidRPr="00673E9E" w:rsidRDefault="00B31E2F" w:rsidP="00B31E2F">
      <w:pPr>
        <w:pStyle w:val="a3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r w:rsidRPr="00673E9E">
        <w:rPr>
          <w:rFonts w:ascii="Arial" w:eastAsia="Times New Roman" w:hAnsi="Arial" w:cs="Arial"/>
          <w:color w:val="000000"/>
          <w:sz w:val="24"/>
          <w:szCs w:val="24"/>
        </w:rPr>
        <w:t xml:space="preserve">Taylor &amp; </w:t>
      </w:r>
      <w:proofErr w:type="spellStart"/>
      <w:r w:rsidRPr="00673E9E">
        <w:rPr>
          <w:rFonts w:ascii="Arial" w:eastAsia="Times New Roman" w:hAnsi="Arial" w:cs="Arial"/>
          <w:color w:val="000000"/>
          <w:sz w:val="24"/>
          <w:szCs w:val="24"/>
        </w:rPr>
        <w:t>Francis</w:t>
      </w:r>
      <w:proofErr w:type="spellEnd"/>
      <w:r w:rsidRPr="00673E9E">
        <w:rPr>
          <w:rFonts w:ascii="Arial" w:eastAsia="Times New Roman" w:hAnsi="Arial" w:cs="Arial"/>
          <w:color w:val="000000"/>
          <w:sz w:val="24"/>
          <w:szCs w:val="24"/>
        </w:rPr>
        <w:t xml:space="preserve"> (международное издательство)</w:t>
      </w:r>
    </w:p>
    <w:p w:rsidR="00B31E2F" w:rsidRPr="00673E9E" w:rsidRDefault="00B31E2F" w:rsidP="00B31E2F">
      <w:pPr>
        <w:pStyle w:val="a3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673E9E">
        <w:rPr>
          <w:rFonts w:ascii="Arial" w:eastAsia="Times New Roman" w:hAnsi="Arial" w:cs="Arial"/>
          <w:color w:val="000000"/>
          <w:sz w:val="24"/>
          <w:szCs w:val="24"/>
        </w:rPr>
        <w:t>Science</w:t>
      </w:r>
      <w:proofErr w:type="spellEnd"/>
      <w:r w:rsidRPr="00673E9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73E9E">
        <w:rPr>
          <w:rFonts w:ascii="Arial" w:eastAsia="Times New Roman" w:hAnsi="Arial" w:cs="Arial"/>
          <w:color w:val="000000"/>
          <w:sz w:val="24"/>
          <w:szCs w:val="24"/>
        </w:rPr>
        <w:t>online</w:t>
      </w:r>
      <w:proofErr w:type="spellEnd"/>
      <w:r w:rsidRPr="00673E9E">
        <w:rPr>
          <w:rFonts w:ascii="Arial" w:eastAsia="Times New Roman" w:hAnsi="Arial" w:cs="Arial"/>
          <w:color w:val="000000"/>
          <w:sz w:val="24"/>
          <w:szCs w:val="24"/>
        </w:rPr>
        <w:t xml:space="preserve"> (научный журнал)</w:t>
      </w:r>
    </w:p>
    <w:p w:rsidR="00B31E2F" w:rsidRPr="00673E9E" w:rsidRDefault="00B31E2F" w:rsidP="00B31E2F">
      <w:pPr>
        <w:pStyle w:val="a3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r w:rsidRPr="00673E9E">
        <w:rPr>
          <w:rFonts w:ascii="Arial" w:eastAsia="Times New Roman" w:hAnsi="Arial" w:cs="Arial"/>
          <w:color w:val="000000"/>
          <w:sz w:val="24"/>
          <w:szCs w:val="24"/>
        </w:rPr>
        <w:t xml:space="preserve">Журналы издательства SAGE </w:t>
      </w:r>
      <w:proofErr w:type="spellStart"/>
      <w:r w:rsidRPr="00673E9E">
        <w:rPr>
          <w:rFonts w:ascii="Arial" w:eastAsia="Times New Roman" w:hAnsi="Arial" w:cs="Arial"/>
          <w:color w:val="000000"/>
          <w:sz w:val="24"/>
          <w:szCs w:val="24"/>
        </w:rPr>
        <w:t>Publication</w:t>
      </w:r>
      <w:proofErr w:type="spellEnd"/>
    </w:p>
    <w:p w:rsidR="00B31E2F" w:rsidRPr="00673E9E" w:rsidRDefault="00B31E2F" w:rsidP="00B31E2F">
      <w:pPr>
        <w:pStyle w:val="a3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r w:rsidRPr="00673E9E">
        <w:rPr>
          <w:rFonts w:ascii="Arial" w:eastAsia="Times New Roman" w:hAnsi="Arial" w:cs="Arial"/>
          <w:color w:val="000000"/>
          <w:sz w:val="24"/>
          <w:szCs w:val="24"/>
        </w:rPr>
        <w:t>ВИНИТИ РАН (Всероссийский институт научной и технической информации Российской академии наук)</w:t>
      </w:r>
    </w:p>
    <w:p w:rsidR="00B31E2F" w:rsidRPr="00673E9E" w:rsidRDefault="00B31E2F" w:rsidP="00B31E2F">
      <w:pPr>
        <w:pStyle w:val="a3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673E9E">
        <w:rPr>
          <w:rFonts w:ascii="Arial" w:eastAsia="Times New Roman" w:hAnsi="Arial" w:cs="Arial"/>
          <w:color w:val="000000"/>
          <w:sz w:val="24"/>
          <w:szCs w:val="24"/>
        </w:rPr>
        <w:t>РосПатент</w:t>
      </w:r>
      <w:proofErr w:type="spellEnd"/>
      <w:r w:rsidRPr="00673E9E">
        <w:rPr>
          <w:rFonts w:ascii="Arial" w:eastAsia="Times New Roman" w:hAnsi="Arial" w:cs="Arial"/>
          <w:color w:val="000000"/>
          <w:sz w:val="24"/>
          <w:szCs w:val="24"/>
        </w:rPr>
        <w:t>, ФИПС (Федеральный институт промышленной собственности)</w:t>
      </w:r>
    </w:p>
    <w:p w:rsidR="00B31E2F" w:rsidRPr="00673E9E" w:rsidRDefault="00B31E2F" w:rsidP="00B31E2F">
      <w:pPr>
        <w:pStyle w:val="a3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r w:rsidRPr="00673E9E">
        <w:rPr>
          <w:rFonts w:ascii="Arial" w:eastAsia="Times New Roman" w:hAnsi="Arial" w:cs="Arial"/>
          <w:color w:val="000000"/>
          <w:sz w:val="24"/>
          <w:szCs w:val="24"/>
        </w:rPr>
        <w:t>ППС «</w:t>
      </w:r>
      <w:proofErr w:type="spellStart"/>
      <w:r w:rsidRPr="00673E9E">
        <w:rPr>
          <w:rFonts w:ascii="Arial" w:eastAsia="Times New Roman" w:hAnsi="Arial" w:cs="Arial"/>
          <w:color w:val="000000"/>
          <w:sz w:val="24"/>
          <w:szCs w:val="24"/>
        </w:rPr>
        <w:t>Техэксперт</w:t>
      </w:r>
      <w:proofErr w:type="spellEnd"/>
      <w:r w:rsidRPr="00673E9E">
        <w:rPr>
          <w:rFonts w:ascii="Arial" w:eastAsia="Times New Roman" w:hAnsi="Arial" w:cs="Arial"/>
          <w:color w:val="000000"/>
          <w:sz w:val="24"/>
          <w:szCs w:val="24"/>
        </w:rPr>
        <w:t>» (Профессиональные справочные системы, содержащие нормативно-правовую, нормативно-техническую документацию)</w:t>
      </w:r>
    </w:p>
    <w:p w:rsidR="00B31E2F" w:rsidRPr="00673E9E" w:rsidRDefault="00B31E2F" w:rsidP="00B31E2F">
      <w:pPr>
        <w:pStyle w:val="a3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673E9E">
        <w:rPr>
          <w:rFonts w:ascii="Arial" w:eastAsia="Times New Roman" w:hAnsi="Arial" w:cs="Arial"/>
          <w:color w:val="000000"/>
          <w:sz w:val="24"/>
          <w:szCs w:val="24"/>
        </w:rPr>
        <w:t>eLIBRARY</w:t>
      </w:r>
      <w:proofErr w:type="spellEnd"/>
      <w:r w:rsidRPr="00673E9E">
        <w:rPr>
          <w:rFonts w:ascii="Arial" w:eastAsia="Times New Roman" w:hAnsi="Arial" w:cs="Arial"/>
          <w:color w:val="000000"/>
          <w:sz w:val="24"/>
          <w:szCs w:val="24"/>
        </w:rPr>
        <w:t xml:space="preserve"> (Российский информационно-аналитический портал)</w:t>
      </w:r>
    </w:p>
    <w:p w:rsidR="00B31E2F" w:rsidRPr="00673E9E" w:rsidRDefault="00B31E2F" w:rsidP="00B31E2F">
      <w:pPr>
        <w:pStyle w:val="a3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r w:rsidRPr="00673E9E">
        <w:rPr>
          <w:rFonts w:ascii="Arial" w:eastAsia="Times New Roman" w:hAnsi="Arial" w:cs="Arial"/>
          <w:color w:val="000000"/>
          <w:sz w:val="24"/>
          <w:szCs w:val="24"/>
        </w:rPr>
        <w:t>POLPRED.COM</w:t>
      </w:r>
    </w:p>
    <w:p w:rsidR="00B31E2F" w:rsidRPr="00673E9E" w:rsidRDefault="00B31E2F" w:rsidP="00B31E2F">
      <w:pPr>
        <w:pStyle w:val="a3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673E9E">
        <w:rPr>
          <w:rFonts w:ascii="Arial" w:eastAsia="Times New Roman" w:hAnsi="Arial" w:cs="Arial"/>
          <w:color w:val="000000"/>
          <w:sz w:val="24"/>
          <w:szCs w:val="24"/>
        </w:rPr>
        <w:t>Репозиторий</w:t>
      </w:r>
      <w:proofErr w:type="spellEnd"/>
      <w:r w:rsidRPr="00673E9E">
        <w:rPr>
          <w:rFonts w:ascii="Arial" w:eastAsia="Times New Roman" w:hAnsi="Arial" w:cs="Arial"/>
          <w:color w:val="000000"/>
          <w:sz w:val="24"/>
          <w:szCs w:val="24"/>
        </w:rPr>
        <w:t xml:space="preserve"> Самарского университета</w:t>
      </w:r>
    </w:p>
    <w:p w:rsidR="00B31E2F" w:rsidRPr="00673E9E" w:rsidRDefault="00B31E2F" w:rsidP="00B31E2F">
      <w:pPr>
        <w:pStyle w:val="a3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r w:rsidRPr="00673E9E">
        <w:rPr>
          <w:rFonts w:ascii="Arial" w:eastAsia="Times New Roman" w:hAnsi="Arial" w:cs="Arial"/>
          <w:color w:val="000000"/>
          <w:sz w:val="24"/>
          <w:szCs w:val="24"/>
        </w:rPr>
        <w:t>ЭБС РГУ нефти и газа им. Губкина</w:t>
      </w:r>
    </w:p>
    <w:p w:rsidR="004936A3" w:rsidRPr="00673E9E" w:rsidRDefault="00B31E2F" w:rsidP="00B31E2F">
      <w:pPr>
        <w:pStyle w:val="a3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r w:rsidRPr="00673E9E">
        <w:rPr>
          <w:rFonts w:ascii="Arial" w:eastAsia="Times New Roman" w:hAnsi="Arial" w:cs="Arial"/>
          <w:color w:val="000000"/>
          <w:sz w:val="24"/>
          <w:szCs w:val="24"/>
        </w:rPr>
        <w:t xml:space="preserve">ЭБС </w:t>
      </w:r>
      <w:proofErr w:type="spellStart"/>
      <w:r w:rsidRPr="00673E9E">
        <w:rPr>
          <w:rFonts w:ascii="Arial" w:eastAsia="Times New Roman" w:hAnsi="Arial" w:cs="Arial"/>
          <w:color w:val="000000"/>
          <w:sz w:val="24"/>
          <w:szCs w:val="24"/>
        </w:rPr>
        <w:t>IPRBooks</w:t>
      </w:r>
      <w:proofErr w:type="spellEnd"/>
      <w:r w:rsidRPr="00673E9E">
        <w:rPr>
          <w:rFonts w:ascii="Arial" w:eastAsia="Times New Roman" w:hAnsi="Arial" w:cs="Arial"/>
          <w:color w:val="000000"/>
          <w:sz w:val="24"/>
          <w:szCs w:val="24"/>
        </w:rPr>
        <w:t xml:space="preserve"> (электронно-образовательный ресурс)</w:t>
      </w:r>
    </w:p>
    <w:p w:rsidR="00B31E2F" w:rsidRPr="00673E9E" w:rsidRDefault="00B31E2F" w:rsidP="00863995">
      <w:pPr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:rsidR="00863995" w:rsidRPr="00673E9E" w:rsidRDefault="00863995" w:rsidP="00863995">
      <w:pPr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673E9E">
        <w:rPr>
          <w:rFonts w:ascii="Arial" w:eastAsia="Times New Roman" w:hAnsi="Arial" w:cs="Arial"/>
          <w:b/>
          <w:color w:val="000000"/>
          <w:sz w:val="24"/>
          <w:szCs w:val="24"/>
        </w:rPr>
        <w:t xml:space="preserve">Материально-техническая база и </w:t>
      </w:r>
      <w:proofErr w:type="gramStart"/>
      <w:r w:rsidRPr="00673E9E">
        <w:rPr>
          <w:rFonts w:ascii="Arial" w:eastAsia="Times New Roman" w:hAnsi="Arial" w:cs="Arial"/>
          <w:b/>
          <w:color w:val="000000"/>
          <w:sz w:val="24"/>
          <w:szCs w:val="24"/>
        </w:rPr>
        <w:t>ПО</w:t>
      </w:r>
      <w:proofErr w:type="gramEnd"/>
      <w:r w:rsidRPr="00673E9E">
        <w:rPr>
          <w:rFonts w:ascii="Arial" w:eastAsia="Times New Roman" w:hAnsi="Arial" w:cs="Arial"/>
          <w:b/>
          <w:color w:val="000000"/>
          <w:sz w:val="24"/>
          <w:szCs w:val="24"/>
        </w:rPr>
        <w:t>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4786"/>
      </w:tblGrid>
      <w:tr w:rsidR="00B31E2F" w:rsidRPr="00673E9E" w:rsidTr="00B31E2F">
        <w:tc>
          <w:tcPr>
            <w:tcW w:w="14786" w:type="dxa"/>
          </w:tcPr>
          <w:p w:rsidR="00B31E2F" w:rsidRPr="00673E9E" w:rsidRDefault="00B31E2F" w:rsidP="00B31E2F">
            <w:pPr>
              <w:pStyle w:val="a3"/>
              <w:numPr>
                <w:ilvl w:val="0"/>
                <w:numId w:val="9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73E9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Компьютер в комплекте </w:t>
            </w:r>
            <w:proofErr w:type="spellStart"/>
            <w:r w:rsidRPr="00673E9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Сист</w:t>
            </w:r>
            <w:proofErr w:type="gramStart"/>
            <w:r w:rsidRPr="00673E9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.б</w:t>
            </w:r>
            <w:proofErr w:type="gramEnd"/>
            <w:r w:rsidRPr="00673E9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лок</w:t>
            </w:r>
            <w:proofErr w:type="spellEnd"/>
            <w:r w:rsidRPr="00673E9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73E9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Vimapk</w:t>
            </w:r>
            <w:proofErr w:type="spellEnd"/>
            <w:r w:rsidRPr="00673E9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(</w:t>
            </w:r>
            <w:proofErr w:type="spellStart"/>
            <w:r w:rsidRPr="00673E9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Ruzen</w:t>
            </w:r>
            <w:proofErr w:type="spellEnd"/>
            <w:r w:rsidRPr="00673E9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5) с монитором </w:t>
            </w:r>
            <w:proofErr w:type="spellStart"/>
            <w:r w:rsidRPr="00673E9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Aser</w:t>
            </w:r>
            <w:proofErr w:type="spellEnd"/>
            <w:r w:rsidRPr="00673E9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SB241Ybi 23.8"</w:t>
            </w:r>
          </w:p>
          <w:p w:rsidR="00B31E2F" w:rsidRPr="00673E9E" w:rsidRDefault="00B31E2F" w:rsidP="00B31E2F">
            <w:pPr>
              <w:pStyle w:val="a3"/>
              <w:numPr>
                <w:ilvl w:val="0"/>
                <w:numId w:val="9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73E9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Измеритель </w:t>
            </w:r>
            <w:proofErr w:type="spellStart"/>
            <w:r w:rsidRPr="00673E9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иммитанса</w:t>
            </w:r>
            <w:proofErr w:type="spellEnd"/>
            <w:r w:rsidRPr="00673E9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Е7-20</w:t>
            </w:r>
          </w:p>
          <w:p w:rsidR="00B31E2F" w:rsidRPr="00673E9E" w:rsidRDefault="00B31E2F" w:rsidP="00B31E2F">
            <w:pPr>
              <w:pStyle w:val="a3"/>
              <w:numPr>
                <w:ilvl w:val="0"/>
                <w:numId w:val="9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73E9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Стенд тестирования систем охраны трубопроводов и обнаружения несанкционированных врезок</w:t>
            </w:r>
          </w:p>
          <w:p w:rsidR="00B31E2F" w:rsidRPr="00673E9E" w:rsidRDefault="00B31E2F" w:rsidP="00B31E2F">
            <w:pPr>
              <w:pStyle w:val="a3"/>
              <w:numPr>
                <w:ilvl w:val="0"/>
                <w:numId w:val="9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73E9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Ультразвуковой дефектоскоп УИУ "</w:t>
            </w:r>
            <w:proofErr w:type="spellStart"/>
            <w:r w:rsidRPr="00673E9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Скаруч</w:t>
            </w:r>
            <w:proofErr w:type="spellEnd"/>
            <w:r w:rsidRPr="00673E9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"</w:t>
            </w:r>
          </w:p>
          <w:p w:rsidR="00B31E2F" w:rsidRPr="00673E9E" w:rsidRDefault="00B31E2F" w:rsidP="00B31E2F">
            <w:pPr>
              <w:pStyle w:val="a3"/>
              <w:numPr>
                <w:ilvl w:val="0"/>
                <w:numId w:val="9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73E9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Автоматизированное рабочее место для поверки средств измерения давления</w:t>
            </w:r>
          </w:p>
          <w:p w:rsidR="00B31E2F" w:rsidRPr="00673E9E" w:rsidRDefault="00B31E2F" w:rsidP="00B31E2F">
            <w:pPr>
              <w:pStyle w:val="a3"/>
              <w:numPr>
                <w:ilvl w:val="0"/>
                <w:numId w:val="9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73E9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Автономная роботизированная сервисная система </w:t>
            </w:r>
            <w:proofErr w:type="spellStart"/>
            <w:r w:rsidRPr="00673E9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Promobot</w:t>
            </w:r>
            <w:proofErr w:type="spellEnd"/>
            <w:r w:rsidRPr="00673E9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V.4 /П23630289201/</w:t>
            </w:r>
          </w:p>
          <w:p w:rsidR="00B31E2F" w:rsidRPr="00673E9E" w:rsidRDefault="00B31E2F" w:rsidP="00B31E2F">
            <w:pPr>
              <w:pStyle w:val="a3"/>
              <w:numPr>
                <w:ilvl w:val="0"/>
                <w:numId w:val="9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73E9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АСУТП смещения нефтепродуктов\блок управления, переносной стенд имитатора  объекта</w:t>
            </w:r>
            <w:proofErr w:type="gramStart"/>
            <w:r w:rsidRPr="00673E9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,</w:t>
            </w:r>
            <w:proofErr w:type="gramEnd"/>
            <w:r w:rsidRPr="00673E9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АРМ оператора технолога с </w:t>
            </w:r>
            <w:r w:rsidRPr="00673E9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комплектом\П23630002619\</w:t>
            </w:r>
          </w:p>
          <w:p w:rsidR="00B31E2F" w:rsidRPr="00673E9E" w:rsidRDefault="00B31E2F" w:rsidP="00B31E2F">
            <w:pPr>
              <w:pStyle w:val="a3"/>
              <w:numPr>
                <w:ilvl w:val="0"/>
                <w:numId w:val="9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73E9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Учебный комплекс: Стенд "Гидравлический объект", Стенд "Тепловой объект" /П23630010469/</w:t>
            </w:r>
          </w:p>
          <w:p w:rsidR="00B31E2F" w:rsidRPr="00673E9E" w:rsidRDefault="00B31E2F" w:rsidP="00B31E2F">
            <w:pPr>
              <w:pStyle w:val="a3"/>
              <w:numPr>
                <w:ilvl w:val="0"/>
                <w:numId w:val="9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73E9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Вольтметр GDM-8135</w:t>
            </w:r>
          </w:p>
          <w:p w:rsidR="00B31E2F" w:rsidRPr="00673E9E" w:rsidRDefault="00B31E2F" w:rsidP="00B31E2F">
            <w:pPr>
              <w:pStyle w:val="a3"/>
              <w:numPr>
                <w:ilvl w:val="0"/>
                <w:numId w:val="9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73E9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Интерактивная система в составе: Интерактивная доска </w:t>
            </w:r>
            <w:proofErr w:type="spellStart"/>
            <w:r w:rsidRPr="00673E9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SmartBoard</w:t>
            </w:r>
            <w:proofErr w:type="spellEnd"/>
            <w:r w:rsidRPr="00673E9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SB480, проектор</w:t>
            </w:r>
          </w:p>
          <w:p w:rsidR="00B31E2F" w:rsidRPr="00673E9E" w:rsidRDefault="00B31E2F" w:rsidP="00B31E2F">
            <w:pPr>
              <w:pStyle w:val="a3"/>
              <w:numPr>
                <w:ilvl w:val="0"/>
                <w:numId w:val="9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673E9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Квадрокоптер</w:t>
            </w:r>
            <w:proofErr w:type="spellEnd"/>
            <w:r w:rsidRPr="00673E9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DJI </w:t>
            </w:r>
            <w:proofErr w:type="spellStart"/>
            <w:r w:rsidRPr="00673E9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Mavic</w:t>
            </w:r>
            <w:proofErr w:type="spellEnd"/>
            <w:r w:rsidRPr="00673E9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73E9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Pro</w:t>
            </w:r>
            <w:proofErr w:type="spellEnd"/>
            <w:r w:rsidRPr="00673E9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73E9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Premium</w:t>
            </w:r>
            <w:proofErr w:type="spellEnd"/>
          </w:p>
          <w:p w:rsidR="00B31E2F" w:rsidRPr="00673E9E" w:rsidRDefault="00B31E2F" w:rsidP="00B31E2F">
            <w:pPr>
              <w:pStyle w:val="a3"/>
              <w:numPr>
                <w:ilvl w:val="0"/>
                <w:numId w:val="9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73E9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Компрессор ABV100/510</w:t>
            </w:r>
          </w:p>
          <w:p w:rsidR="00B31E2F" w:rsidRPr="00673E9E" w:rsidRDefault="00B31E2F" w:rsidP="00B31E2F">
            <w:pPr>
              <w:pStyle w:val="a3"/>
              <w:numPr>
                <w:ilvl w:val="0"/>
                <w:numId w:val="9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73E9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Лабораторная  ректификационная установка из модулей ЛУММАРК модель РУМ-1</w:t>
            </w:r>
          </w:p>
          <w:p w:rsidR="00B31E2F" w:rsidRPr="00673E9E" w:rsidRDefault="00B31E2F" w:rsidP="00B31E2F">
            <w:pPr>
              <w:pStyle w:val="a3"/>
              <w:numPr>
                <w:ilvl w:val="0"/>
                <w:numId w:val="9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673E9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Ноутбук</w:t>
            </w:r>
            <w:r w:rsidRPr="00673E9E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 HP 250 G8 15.6"(1920*1080)/Intel Core i5 1035G1/</w:t>
            </w:r>
            <w:proofErr w:type="spellStart"/>
            <w:r w:rsidRPr="00673E9E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Int:Intel</w:t>
            </w:r>
            <w:proofErr w:type="spellEnd"/>
            <w:r w:rsidRPr="00673E9E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 UHD Graphics</w:t>
            </w:r>
          </w:p>
          <w:p w:rsidR="00B31E2F" w:rsidRPr="00673E9E" w:rsidRDefault="00B31E2F" w:rsidP="00B31E2F">
            <w:pPr>
              <w:pStyle w:val="a3"/>
              <w:numPr>
                <w:ilvl w:val="0"/>
                <w:numId w:val="9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673E9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Системный</w:t>
            </w:r>
            <w:r w:rsidRPr="00673E9E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 </w:t>
            </w:r>
            <w:r w:rsidRPr="00673E9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блок</w:t>
            </w:r>
            <w:r w:rsidRPr="00673E9E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 Intel Core 2 Duo E7500.2*1048mB@</w:t>
            </w:r>
            <w:r w:rsidRPr="00673E9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э</w:t>
            </w:r>
            <w:r w:rsidRPr="00673E9E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0000000000000000013</w:t>
            </w:r>
          </w:p>
          <w:p w:rsidR="00B31E2F" w:rsidRPr="00673E9E" w:rsidRDefault="00B31E2F" w:rsidP="00B31E2F">
            <w:pPr>
              <w:pStyle w:val="a3"/>
              <w:numPr>
                <w:ilvl w:val="0"/>
                <w:numId w:val="9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73E9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Видеокамера МВК-09 </w:t>
            </w:r>
            <w:proofErr w:type="spellStart"/>
            <w:r w:rsidRPr="00673E9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СКм</w:t>
            </w:r>
            <w:proofErr w:type="spellEnd"/>
            <w:r w:rsidRPr="00673E9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с кодером видеосигнала</w:t>
            </w:r>
          </w:p>
          <w:p w:rsidR="00B31E2F" w:rsidRPr="00673E9E" w:rsidRDefault="00B31E2F" w:rsidP="00B31E2F">
            <w:pPr>
              <w:pStyle w:val="a3"/>
              <w:numPr>
                <w:ilvl w:val="0"/>
                <w:numId w:val="9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73E9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Компьютер в комплекте P4-2400A\533MH\1024KBOX</w:t>
            </w:r>
          </w:p>
          <w:p w:rsidR="00B31E2F" w:rsidRPr="00673E9E" w:rsidRDefault="00B31E2F" w:rsidP="00B31E2F">
            <w:pPr>
              <w:pStyle w:val="a3"/>
              <w:numPr>
                <w:ilvl w:val="0"/>
                <w:numId w:val="9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673E9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Ноутбук</w:t>
            </w:r>
            <w:r w:rsidRPr="00673E9E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 HP 250 G8 15.6"(1920*1080)/Intel Core i5 1035G1/</w:t>
            </w:r>
            <w:proofErr w:type="spellStart"/>
            <w:r w:rsidRPr="00673E9E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Int:Intel</w:t>
            </w:r>
            <w:proofErr w:type="spellEnd"/>
            <w:r w:rsidRPr="00673E9E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 UHD Graphics</w:t>
            </w:r>
          </w:p>
          <w:p w:rsidR="00B31E2F" w:rsidRPr="00673E9E" w:rsidRDefault="00B31E2F" w:rsidP="00B31E2F">
            <w:pPr>
              <w:pStyle w:val="a3"/>
              <w:numPr>
                <w:ilvl w:val="0"/>
                <w:numId w:val="10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73E9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Персональный компьютер </w:t>
            </w:r>
            <w:proofErr w:type="spellStart"/>
            <w:r w:rsidRPr="00673E9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Intel</w:t>
            </w:r>
            <w:proofErr w:type="spellEnd"/>
            <w:r w:rsidRPr="00673E9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73E9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Core</w:t>
            </w:r>
            <w:proofErr w:type="spellEnd"/>
            <w:r w:rsidRPr="00673E9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i3 530 в комплекте</w:t>
            </w:r>
          </w:p>
          <w:p w:rsidR="00B31E2F" w:rsidRPr="00673E9E" w:rsidRDefault="00B31E2F" w:rsidP="00B31E2F">
            <w:pPr>
              <w:pStyle w:val="a3"/>
              <w:numPr>
                <w:ilvl w:val="0"/>
                <w:numId w:val="10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73E9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Принтер HP </w:t>
            </w:r>
            <w:proofErr w:type="spellStart"/>
            <w:r w:rsidRPr="00673E9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LaserJet</w:t>
            </w:r>
            <w:proofErr w:type="spellEnd"/>
            <w:r w:rsidRPr="00673E9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1022 c кабелем</w:t>
            </w:r>
          </w:p>
          <w:p w:rsidR="00B31E2F" w:rsidRPr="00673E9E" w:rsidRDefault="00B31E2F" w:rsidP="00B31E2F">
            <w:pPr>
              <w:pStyle w:val="a3"/>
              <w:numPr>
                <w:ilvl w:val="0"/>
                <w:numId w:val="10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proofErr w:type="gramStart"/>
            <w:r w:rsidRPr="00673E9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Принтер</w:t>
            </w:r>
            <w:r w:rsidRPr="00673E9E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 </w:t>
            </w:r>
            <w:r w:rsidRPr="00673E9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лазерный</w:t>
            </w:r>
            <w:r w:rsidRPr="00673E9E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 Canon </w:t>
            </w:r>
            <w:proofErr w:type="spellStart"/>
            <w:r w:rsidRPr="00673E9E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i</w:t>
            </w:r>
            <w:proofErr w:type="spellEnd"/>
            <w:r w:rsidRPr="00673E9E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-SENSYS LBP3010 (A4, 2Mb, 14</w:t>
            </w:r>
            <w:proofErr w:type="spellStart"/>
            <w:r w:rsidRPr="00673E9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стр</w:t>
            </w:r>
            <w:proofErr w:type="spellEnd"/>
            <w:r w:rsidRPr="00673E9E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/</w:t>
            </w:r>
            <w:r w:rsidRPr="00673E9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мин</w:t>
            </w:r>
            <w:r w:rsidRPr="00673E9E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., 600dpi))@042715</w:t>
            </w:r>
            <w:proofErr w:type="gramEnd"/>
          </w:p>
        </w:tc>
      </w:tr>
      <w:bookmarkEnd w:id="0"/>
    </w:tbl>
    <w:p w:rsidR="00B31E2F" w:rsidRPr="00673E9E" w:rsidRDefault="00B31E2F" w:rsidP="00863995">
      <w:pPr>
        <w:rPr>
          <w:rFonts w:ascii="Arial" w:eastAsia="Times New Roman" w:hAnsi="Arial" w:cs="Arial"/>
          <w:color w:val="000000"/>
          <w:sz w:val="24"/>
          <w:szCs w:val="24"/>
          <w:lang w:val="en-US"/>
        </w:rPr>
      </w:pPr>
    </w:p>
    <w:sectPr w:rsidR="00B31E2F" w:rsidRPr="00673E9E" w:rsidSect="00B31E2F">
      <w:pgSz w:w="16838" w:h="11906" w:orient="landscape"/>
      <w:pgMar w:top="1135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E259C"/>
    <w:multiLevelType w:val="hybridMultilevel"/>
    <w:tmpl w:val="F252B3D6"/>
    <w:lvl w:ilvl="0" w:tplc="88ACBA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DA6249"/>
    <w:multiLevelType w:val="hybridMultilevel"/>
    <w:tmpl w:val="8A566524"/>
    <w:lvl w:ilvl="0" w:tplc="88ACBA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5435C47"/>
    <w:multiLevelType w:val="hybridMultilevel"/>
    <w:tmpl w:val="B24A5654"/>
    <w:lvl w:ilvl="0" w:tplc="88ACBA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640725"/>
    <w:multiLevelType w:val="hybridMultilevel"/>
    <w:tmpl w:val="777402E2"/>
    <w:lvl w:ilvl="0" w:tplc="88ACBA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46D0637"/>
    <w:multiLevelType w:val="hybridMultilevel"/>
    <w:tmpl w:val="5A4695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D505E3F"/>
    <w:multiLevelType w:val="hybridMultilevel"/>
    <w:tmpl w:val="E85EF6C4"/>
    <w:lvl w:ilvl="0" w:tplc="00DA0B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7C217F6"/>
    <w:multiLevelType w:val="hybridMultilevel"/>
    <w:tmpl w:val="FF6424F0"/>
    <w:lvl w:ilvl="0" w:tplc="00DA0B6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946395E"/>
    <w:multiLevelType w:val="hybridMultilevel"/>
    <w:tmpl w:val="2A820F58"/>
    <w:lvl w:ilvl="0" w:tplc="88ACBA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5894E74"/>
    <w:multiLevelType w:val="hybridMultilevel"/>
    <w:tmpl w:val="1DE8A2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5"/>
  </w:num>
  <w:num w:numId="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4"/>
  </w:num>
  <w:num w:numId="9">
    <w:abstractNumId w:val="2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F0D6C"/>
    <w:rsid w:val="00023B13"/>
    <w:rsid w:val="001411F4"/>
    <w:rsid w:val="001F65B3"/>
    <w:rsid w:val="0024529E"/>
    <w:rsid w:val="0027568B"/>
    <w:rsid w:val="00285993"/>
    <w:rsid w:val="00290AF1"/>
    <w:rsid w:val="00302FCA"/>
    <w:rsid w:val="00342C0B"/>
    <w:rsid w:val="003967A9"/>
    <w:rsid w:val="003F3CEE"/>
    <w:rsid w:val="00457039"/>
    <w:rsid w:val="004636D9"/>
    <w:rsid w:val="00480844"/>
    <w:rsid w:val="004936A3"/>
    <w:rsid w:val="004B7CAC"/>
    <w:rsid w:val="004E73F2"/>
    <w:rsid w:val="00541529"/>
    <w:rsid w:val="00555330"/>
    <w:rsid w:val="00583CAC"/>
    <w:rsid w:val="005F7A31"/>
    <w:rsid w:val="00673E9E"/>
    <w:rsid w:val="006C5495"/>
    <w:rsid w:val="006F0F64"/>
    <w:rsid w:val="006F53E2"/>
    <w:rsid w:val="007D2D10"/>
    <w:rsid w:val="0084083D"/>
    <w:rsid w:val="00863995"/>
    <w:rsid w:val="00A2175F"/>
    <w:rsid w:val="00A5736D"/>
    <w:rsid w:val="00B31E2F"/>
    <w:rsid w:val="00C208EE"/>
    <w:rsid w:val="00C31001"/>
    <w:rsid w:val="00CE5FAB"/>
    <w:rsid w:val="00CF4BCF"/>
    <w:rsid w:val="00D70037"/>
    <w:rsid w:val="00DA2F53"/>
    <w:rsid w:val="00DC643D"/>
    <w:rsid w:val="00E213E5"/>
    <w:rsid w:val="00E26F7A"/>
    <w:rsid w:val="00EF0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65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1529"/>
    <w:pPr>
      <w:ind w:left="720"/>
      <w:contextualSpacing/>
    </w:pPr>
  </w:style>
  <w:style w:type="table" w:styleId="a4">
    <w:name w:val="Table Grid"/>
    <w:basedOn w:val="a1"/>
    <w:uiPriority w:val="59"/>
    <w:rsid w:val="00CE5F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4936A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7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5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6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6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1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348</Words>
  <Characters>1988</Characters>
  <Application>Microsoft Office Word</Application>
  <DocSecurity>0</DocSecurity>
  <Lines>16</Lines>
  <Paragraphs>4</Paragraphs>
  <ScaleCrop>false</ScaleCrop>
  <Company/>
  <LinksUpToDate>false</LinksUpToDate>
  <CharactersWithSpaces>2332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2017-08-07T07:51:00Z</cp:lastPrinted>
  <dcterms:created xsi:type="dcterms:W3CDTF">2020-05-26T08:59:00Z</dcterms:created>
  <dcterms:modified xsi:type="dcterms:W3CDTF">2024-07-08T10:06:00Z</dcterms:modified>
</cp:coreProperties>
</file>