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5039" w:rsidRDefault="00DF5039" w:rsidP="00F75F34">
      <w:pPr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F5039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Магистратура.</w:t>
      </w:r>
      <w:r w:rsidRPr="00DF50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Направление подготовки: </w:t>
      </w:r>
      <w:r w:rsidR="005A131F" w:rsidRPr="005A13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Химическая технология </w:t>
      </w:r>
      <w:r w:rsidR="001A6A87" w:rsidRPr="00DE3F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(1</w:t>
      </w:r>
      <w:r w:rsidR="005A13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</w:t>
      </w:r>
      <w:r w:rsidR="001A6A87" w:rsidRPr="00DE3F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.04.0</w:t>
      </w:r>
      <w:r w:rsidR="005A13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</w:t>
      </w:r>
      <w:r w:rsidR="001A6A87" w:rsidRPr="00DE3F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DF68CF" w:rsidRPr="00F428F7" w:rsidRDefault="00DF68CF" w:rsidP="00DF68CF">
      <w:pPr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F428F7">
        <w:rPr>
          <w:rFonts w:ascii="Arial" w:eastAsia="Times New Roman" w:hAnsi="Arial" w:cs="Arial"/>
          <w:b/>
          <w:color w:val="000000"/>
          <w:sz w:val="24"/>
          <w:szCs w:val="24"/>
        </w:rPr>
        <w:t>Инфраструктура научных исследований:</w:t>
      </w:r>
    </w:p>
    <w:p w:rsidR="00F571F4" w:rsidRDefault="005A131F" w:rsidP="00B36FF8">
      <w:pPr>
        <w:pStyle w:val="a3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r w:rsidRPr="005A131F">
        <w:rPr>
          <w:rFonts w:ascii="Arial" w:eastAsia="Times New Roman" w:hAnsi="Arial" w:cs="Arial"/>
          <w:color w:val="000000"/>
          <w:sz w:val="24"/>
          <w:szCs w:val="24"/>
        </w:rPr>
        <w:t>ОНИЛ "Химическая переработка нефти и газа"</w:t>
      </w:r>
    </w:p>
    <w:p w:rsidR="005A131F" w:rsidRDefault="005A131F" w:rsidP="00B36FF8">
      <w:pPr>
        <w:pStyle w:val="a3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r w:rsidRPr="005A131F">
        <w:rPr>
          <w:rFonts w:ascii="Arial" w:eastAsia="Times New Roman" w:hAnsi="Arial" w:cs="Arial"/>
          <w:color w:val="000000"/>
          <w:sz w:val="24"/>
          <w:szCs w:val="24"/>
        </w:rPr>
        <w:t>Лаборатория "Перспективные технологии переработки возобновляемого органического сырья и аккумулирования водорода"</w:t>
      </w:r>
    </w:p>
    <w:p w:rsidR="005A131F" w:rsidRPr="00B36FF8" w:rsidRDefault="005A131F" w:rsidP="00B36FF8">
      <w:pPr>
        <w:pStyle w:val="a3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r w:rsidRPr="005A131F">
        <w:rPr>
          <w:rFonts w:ascii="Arial" w:eastAsia="Times New Roman" w:hAnsi="Arial" w:cs="Arial"/>
          <w:color w:val="000000"/>
          <w:sz w:val="24"/>
          <w:szCs w:val="24"/>
        </w:rPr>
        <w:t>НИС кафедры "Технология органического и нефтехимического синтеза"</w:t>
      </w:r>
    </w:p>
    <w:p w:rsidR="00DF68CF" w:rsidRPr="00F428F7" w:rsidRDefault="00DF68CF" w:rsidP="00DF68CF">
      <w:pPr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F428F7">
        <w:rPr>
          <w:rFonts w:ascii="Arial" w:eastAsia="Times New Roman" w:hAnsi="Arial" w:cs="Arial"/>
          <w:b/>
          <w:color w:val="000000"/>
          <w:sz w:val="24"/>
          <w:szCs w:val="24"/>
        </w:rPr>
        <w:t>Информационно-аналитические ресурсы:</w:t>
      </w:r>
      <w:bookmarkStart w:id="0" w:name="_GoBack"/>
      <w:bookmarkEnd w:id="0"/>
    </w:p>
    <w:p w:rsidR="005A131F" w:rsidRPr="000A2A16" w:rsidRDefault="005A131F" w:rsidP="005A131F">
      <w:pPr>
        <w:pStyle w:val="a3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0A2A16">
        <w:rPr>
          <w:rFonts w:ascii="Arial" w:eastAsia="Times New Roman" w:hAnsi="Arial" w:cs="Arial"/>
          <w:color w:val="000000"/>
          <w:sz w:val="24"/>
          <w:szCs w:val="24"/>
        </w:rPr>
        <w:t>SciFinder</w:t>
      </w:r>
      <w:proofErr w:type="spellEnd"/>
      <w:r w:rsidRPr="000A2A16">
        <w:rPr>
          <w:rFonts w:ascii="Arial" w:eastAsia="Times New Roman" w:hAnsi="Arial" w:cs="Arial"/>
          <w:color w:val="000000"/>
          <w:sz w:val="24"/>
          <w:szCs w:val="24"/>
        </w:rPr>
        <w:t xml:space="preserve"> (</w:t>
      </w:r>
      <w:proofErr w:type="spellStart"/>
      <w:r w:rsidRPr="000A2A16">
        <w:rPr>
          <w:rFonts w:ascii="Arial" w:eastAsia="Times New Roman" w:hAnsi="Arial" w:cs="Arial"/>
          <w:color w:val="000000"/>
          <w:sz w:val="24"/>
          <w:szCs w:val="24"/>
        </w:rPr>
        <w:t>он-лайн</w:t>
      </w:r>
      <w:proofErr w:type="spellEnd"/>
      <w:r w:rsidRPr="000A2A16">
        <w:rPr>
          <w:rFonts w:ascii="Arial" w:eastAsia="Times New Roman" w:hAnsi="Arial" w:cs="Arial"/>
          <w:color w:val="000000"/>
          <w:sz w:val="24"/>
          <w:szCs w:val="24"/>
        </w:rPr>
        <w:t xml:space="preserve"> сервис CAS для подписки и анализа информации для исследования в области химии, биологии, химической инженерии, </w:t>
      </w:r>
      <w:proofErr w:type="spellStart"/>
      <w:r w:rsidRPr="000A2A16">
        <w:rPr>
          <w:rFonts w:ascii="Arial" w:eastAsia="Times New Roman" w:hAnsi="Arial" w:cs="Arial"/>
          <w:color w:val="000000"/>
          <w:sz w:val="24"/>
          <w:szCs w:val="24"/>
        </w:rPr>
        <w:t>нанотехнологий</w:t>
      </w:r>
      <w:proofErr w:type="spellEnd"/>
      <w:r w:rsidRPr="000A2A16">
        <w:rPr>
          <w:rFonts w:ascii="Arial" w:eastAsia="Times New Roman" w:hAnsi="Arial" w:cs="Arial"/>
          <w:color w:val="000000"/>
          <w:sz w:val="24"/>
          <w:szCs w:val="24"/>
        </w:rPr>
        <w:t xml:space="preserve">, физики, геологии, металлургии и </w:t>
      </w:r>
      <w:proofErr w:type="spellStart"/>
      <w:proofErr w:type="gramStart"/>
      <w:r w:rsidRPr="000A2A16">
        <w:rPr>
          <w:rFonts w:ascii="Arial" w:eastAsia="Times New Roman" w:hAnsi="Arial" w:cs="Arial"/>
          <w:color w:val="000000"/>
          <w:sz w:val="24"/>
          <w:szCs w:val="24"/>
        </w:rPr>
        <w:t>др</w:t>
      </w:r>
      <w:proofErr w:type="spellEnd"/>
      <w:proofErr w:type="gramEnd"/>
      <w:r w:rsidRPr="000A2A16">
        <w:rPr>
          <w:rFonts w:ascii="Arial" w:eastAsia="Times New Roman" w:hAnsi="Arial" w:cs="Arial"/>
          <w:color w:val="000000"/>
          <w:sz w:val="24"/>
          <w:szCs w:val="24"/>
        </w:rPr>
        <w:t>);</w:t>
      </w:r>
    </w:p>
    <w:p w:rsidR="005A131F" w:rsidRPr="000A2A16" w:rsidRDefault="005A131F" w:rsidP="005A131F">
      <w:pPr>
        <w:pStyle w:val="a3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0A2A16">
        <w:rPr>
          <w:rFonts w:ascii="Arial" w:eastAsia="Times New Roman" w:hAnsi="Arial" w:cs="Arial"/>
          <w:color w:val="000000"/>
          <w:sz w:val="24"/>
          <w:szCs w:val="24"/>
        </w:rPr>
        <w:t>SpringerNature</w:t>
      </w:r>
      <w:proofErr w:type="spellEnd"/>
      <w:r w:rsidRPr="000A2A16">
        <w:rPr>
          <w:rFonts w:ascii="Arial" w:eastAsia="Times New Roman" w:hAnsi="Arial" w:cs="Arial"/>
          <w:color w:val="000000"/>
          <w:sz w:val="24"/>
          <w:szCs w:val="24"/>
        </w:rPr>
        <w:t xml:space="preserve"> (международное издательство)</w:t>
      </w:r>
    </w:p>
    <w:p w:rsidR="005A131F" w:rsidRPr="000A2A16" w:rsidRDefault="005A131F" w:rsidP="005A131F">
      <w:pPr>
        <w:pStyle w:val="a3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0A2A16">
        <w:rPr>
          <w:rFonts w:ascii="Arial" w:eastAsia="Times New Roman" w:hAnsi="Arial" w:cs="Arial"/>
          <w:color w:val="000000"/>
          <w:sz w:val="24"/>
          <w:szCs w:val="24"/>
        </w:rPr>
        <w:t>Cambridge</w:t>
      </w:r>
      <w:proofErr w:type="spellEnd"/>
      <w:r w:rsidRPr="000A2A1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A2A16">
        <w:rPr>
          <w:rFonts w:ascii="Arial" w:eastAsia="Times New Roman" w:hAnsi="Arial" w:cs="Arial"/>
          <w:color w:val="000000"/>
          <w:sz w:val="24"/>
          <w:szCs w:val="24"/>
        </w:rPr>
        <w:t>University</w:t>
      </w:r>
      <w:proofErr w:type="spellEnd"/>
      <w:r w:rsidRPr="000A2A1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A2A16">
        <w:rPr>
          <w:rFonts w:ascii="Arial" w:eastAsia="Times New Roman" w:hAnsi="Arial" w:cs="Arial"/>
          <w:color w:val="000000"/>
          <w:sz w:val="24"/>
          <w:szCs w:val="24"/>
        </w:rPr>
        <w:t>Press</w:t>
      </w:r>
      <w:proofErr w:type="spellEnd"/>
      <w:r w:rsidRPr="000A2A16">
        <w:rPr>
          <w:rFonts w:ascii="Arial" w:eastAsia="Times New Roman" w:hAnsi="Arial" w:cs="Arial"/>
          <w:color w:val="000000"/>
          <w:sz w:val="24"/>
          <w:szCs w:val="24"/>
        </w:rPr>
        <w:t xml:space="preserve"> (CUP) (международное издательство)</w:t>
      </w:r>
    </w:p>
    <w:p w:rsidR="005A131F" w:rsidRPr="000A2A16" w:rsidRDefault="005A131F" w:rsidP="005A131F">
      <w:pPr>
        <w:pStyle w:val="a3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0A2A16">
        <w:rPr>
          <w:rFonts w:ascii="Arial" w:eastAsia="Times New Roman" w:hAnsi="Arial" w:cs="Arial"/>
          <w:color w:val="000000"/>
          <w:sz w:val="24"/>
          <w:szCs w:val="24"/>
        </w:rPr>
        <w:t>Taylor</w:t>
      </w:r>
      <w:proofErr w:type="spellEnd"/>
      <w:r w:rsidRPr="000A2A16">
        <w:rPr>
          <w:rFonts w:ascii="Arial" w:eastAsia="Times New Roman" w:hAnsi="Arial" w:cs="Arial"/>
          <w:color w:val="000000"/>
          <w:sz w:val="24"/>
          <w:szCs w:val="24"/>
        </w:rPr>
        <w:t xml:space="preserve"> &amp; </w:t>
      </w:r>
      <w:proofErr w:type="spellStart"/>
      <w:r w:rsidRPr="000A2A16">
        <w:rPr>
          <w:rFonts w:ascii="Arial" w:eastAsia="Times New Roman" w:hAnsi="Arial" w:cs="Arial"/>
          <w:color w:val="000000"/>
          <w:sz w:val="24"/>
          <w:szCs w:val="24"/>
        </w:rPr>
        <w:t>Francis</w:t>
      </w:r>
      <w:proofErr w:type="spellEnd"/>
      <w:r w:rsidRPr="000A2A16">
        <w:rPr>
          <w:rFonts w:ascii="Arial" w:eastAsia="Times New Roman" w:hAnsi="Arial" w:cs="Arial"/>
          <w:color w:val="000000"/>
          <w:sz w:val="24"/>
          <w:szCs w:val="24"/>
        </w:rPr>
        <w:t xml:space="preserve"> (международное издательство)</w:t>
      </w:r>
    </w:p>
    <w:p w:rsidR="005A131F" w:rsidRPr="000A2A16" w:rsidRDefault="005A131F" w:rsidP="005A131F">
      <w:pPr>
        <w:pStyle w:val="a3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  <w:r w:rsidRPr="000A2A16">
        <w:rPr>
          <w:rFonts w:ascii="Arial" w:eastAsia="Times New Roman" w:hAnsi="Arial" w:cs="Arial"/>
          <w:color w:val="000000"/>
          <w:sz w:val="24"/>
          <w:szCs w:val="24"/>
          <w:lang w:val="en-US"/>
        </w:rPr>
        <w:t>Wiley (</w:t>
      </w:r>
      <w:r w:rsidRPr="000A2A16">
        <w:rPr>
          <w:rFonts w:ascii="Arial" w:eastAsia="Times New Roman" w:hAnsi="Arial" w:cs="Arial"/>
          <w:color w:val="000000"/>
          <w:sz w:val="24"/>
          <w:szCs w:val="24"/>
        </w:rPr>
        <w:t>профильная</w:t>
      </w:r>
      <w:r w:rsidRPr="000A2A16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r w:rsidRPr="000A2A16">
        <w:rPr>
          <w:rFonts w:ascii="Arial" w:eastAsia="Times New Roman" w:hAnsi="Arial" w:cs="Arial"/>
          <w:color w:val="000000"/>
          <w:sz w:val="24"/>
          <w:szCs w:val="24"/>
        </w:rPr>
        <w:t>тематическая</w:t>
      </w:r>
      <w:r w:rsidRPr="000A2A16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r w:rsidRPr="000A2A16">
        <w:rPr>
          <w:rFonts w:ascii="Arial" w:eastAsia="Times New Roman" w:hAnsi="Arial" w:cs="Arial"/>
          <w:color w:val="000000"/>
          <w:sz w:val="24"/>
          <w:szCs w:val="24"/>
        </w:rPr>
        <w:t>коллекция</w:t>
      </w:r>
      <w:r w:rsidRPr="000A2A16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Business, Economics, Finance, Accounting</w:t>
      </w:r>
    </w:p>
    <w:p w:rsidR="005A131F" w:rsidRPr="000A2A16" w:rsidRDefault="005A131F" w:rsidP="005A131F">
      <w:pPr>
        <w:pStyle w:val="a3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0A2A16">
        <w:rPr>
          <w:rFonts w:ascii="Arial" w:eastAsia="Times New Roman" w:hAnsi="Arial" w:cs="Arial"/>
          <w:color w:val="000000"/>
          <w:sz w:val="24"/>
          <w:szCs w:val="24"/>
        </w:rPr>
        <w:t>Science</w:t>
      </w:r>
      <w:proofErr w:type="spellEnd"/>
      <w:r w:rsidRPr="000A2A1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A2A16">
        <w:rPr>
          <w:rFonts w:ascii="Arial" w:eastAsia="Times New Roman" w:hAnsi="Arial" w:cs="Arial"/>
          <w:color w:val="000000"/>
          <w:sz w:val="24"/>
          <w:szCs w:val="24"/>
        </w:rPr>
        <w:t>online</w:t>
      </w:r>
      <w:proofErr w:type="spellEnd"/>
      <w:r w:rsidRPr="000A2A16">
        <w:rPr>
          <w:rFonts w:ascii="Arial" w:eastAsia="Times New Roman" w:hAnsi="Arial" w:cs="Arial"/>
          <w:color w:val="000000"/>
          <w:sz w:val="24"/>
          <w:szCs w:val="24"/>
        </w:rPr>
        <w:t xml:space="preserve"> (научный журнал)</w:t>
      </w:r>
    </w:p>
    <w:p w:rsidR="005A131F" w:rsidRPr="000A2A16" w:rsidRDefault="005A131F" w:rsidP="005A131F">
      <w:pPr>
        <w:pStyle w:val="a3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r w:rsidRPr="000A2A16">
        <w:rPr>
          <w:rFonts w:ascii="Arial" w:eastAsia="Times New Roman" w:hAnsi="Arial" w:cs="Arial"/>
          <w:color w:val="000000"/>
          <w:sz w:val="24"/>
          <w:szCs w:val="24"/>
        </w:rPr>
        <w:t xml:space="preserve">Журналы издательства SAGE </w:t>
      </w:r>
      <w:proofErr w:type="spellStart"/>
      <w:r w:rsidRPr="000A2A16">
        <w:rPr>
          <w:rFonts w:ascii="Arial" w:eastAsia="Times New Roman" w:hAnsi="Arial" w:cs="Arial"/>
          <w:color w:val="000000"/>
          <w:sz w:val="24"/>
          <w:szCs w:val="24"/>
        </w:rPr>
        <w:t>Publication</w:t>
      </w:r>
      <w:proofErr w:type="spellEnd"/>
    </w:p>
    <w:p w:rsidR="005A131F" w:rsidRPr="000A2A16" w:rsidRDefault="005A131F" w:rsidP="005A131F">
      <w:pPr>
        <w:pStyle w:val="a3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0A2A16">
        <w:rPr>
          <w:rFonts w:ascii="Arial" w:eastAsia="Times New Roman" w:hAnsi="Arial" w:cs="Arial"/>
          <w:color w:val="000000"/>
          <w:sz w:val="24"/>
          <w:szCs w:val="24"/>
        </w:rPr>
        <w:t>Thieme</w:t>
      </w:r>
      <w:proofErr w:type="spellEnd"/>
      <w:r w:rsidRPr="000A2A1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A2A16">
        <w:rPr>
          <w:rFonts w:ascii="Arial" w:eastAsia="Times New Roman" w:hAnsi="Arial" w:cs="Arial"/>
          <w:color w:val="000000"/>
          <w:sz w:val="24"/>
          <w:szCs w:val="24"/>
        </w:rPr>
        <w:t>Chemistry</w:t>
      </w:r>
      <w:proofErr w:type="spellEnd"/>
      <w:r w:rsidRPr="000A2A1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gramStart"/>
      <w:r w:rsidRPr="000A2A16">
        <w:rPr>
          <w:rFonts w:ascii="Arial" w:eastAsia="Times New Roman" w:hAnsi="Arial" w:cs="Arial"/>
          <w:color w:val="000000"/>
          <w:sz w:val="24"/>
          <w:szCs w:val="24"/>
        </w:rPr>
        <w:t xml:space="preserve">( </w:t>
      </w:r>
      <w:proofErr w:type="gramEnd"/>
      <w:r w:rsidRPr="000A2A16">
        <w:rPr>
          <w:rFonts w:ascii="Arial" w:eastAsia="Times New Roman" w:hAnsi="Arial" w:cs="Arial"/>
          <w:color w:val="000000"/>
          <w:sz w:val="24"/>
          <w:szCs w:val="24"/>
        </w:rPr>
        <w:t>международное издательство) (медицина, химия)</w:t>
      </w:r>
    </w:p>
    <w:p w:rsidR="005A131F" w:rsidRPr="000A2A16" w:rsidRDefault="005A131F" w:rsidP="005A131F">
      <w:pPr>
        <w:pStyle w:val="a3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0A2A16">
        <w:rPr>
          <w:rFonts w:ascii="Arial" w:eastAsia="Times New Roman" w:hAnsi="Arial" w:cs="Arial"/>
          <w:color w:val="000000"/>
          <w:sz w:val="24"/>
          <w:szCs w:val="24"/>
        </w:rPr>
        <w:t>Royal</w:t>
      </w:r>
      <w:proofErr w:type="spellEnd"/>
      <w:r w:rsidRPr="000A2A1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A2A16">
        <w:rPr>
          <w:rFonts w:ascii="Arial" w:eastAsia="Times New Roman" w:hAnsi="Arial" w:cs="Arial"/>
          <w:color w:val="000000"/>
          <w:sz w:val="24"/>
          <w:szCs w:val="24"/>
        </w:rPr>
        <w:t>Society</w:t>
      </w:r>
      <w:proofErr w:type="spellEnd"/>
      <w:r w:rsidRPr="000A2A1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A2A16">
        <w:rPr>
          <w:rFonts w:ascii="Arial" w:eastAsia="Times New Roman" w:hAnsi="Arial" w:cs="Arial"/>
          <w:color w:val="000000"/>
          <w:sz w:val="24"/>
          <w:szCs w:val="24"/>
        </w:rPr>
        <w:t>Of</w:t>
      </w:r>
      <w:proofErr w:type="spellEnd"/>
      <w:r w:rsidRPr="000A2A1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A2A16">
        <w:rPr>
          <w:rFonts w:ascii="Arial" w:eastAsia="Times New Roman" w:hAnsi="Arial" w:cs="Arial"/>
          <w:color w:val="000000"/>
          <w:sz w:val="24"/>
          <w:szCs w:val="24"/>
        </w:rPr>
        <w:t>Chemistry</w:t>
      </w:r>
      <w:proofErr w:type="spellEnd"/>
      <w:r w:rsidRPr="000A2A1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gramStart"/>
      <w:r w:rsidRPr="000A2A16">
        <w:rPr>
          <w:rFonts w:ascii="Arial" w:eastAsia="Times New Roman" w:hAnsi="Arial" w:cs="Arial"/>
          <w:color w:val="000000"/>
          <w:sz w:val="24"/>
          <w:szCs w:val="24"/>
        </w:rPr>
        <w:t xml:space="preserve">( </w:t>
      </w:r>
      <w:proofErr w:type="gramEnd"/>
      <w:r w:rsidRPr="000A2A16">
        <w:rPr>
          <w:rFonts w:ascii="Arial" w:eastAsia="Times New Roman" w:hAnsi="Arial" w:cs="Arial"/>
          <w:color w:val="000000"/>
          <w:sz w:val="24"/>
          <w:szCs w:val="24"/>
        </w:rPr>
        <w:t>международное издательство)</w:t>
      </w:r>
    </w:p>
    <w:p w:rsidR="005A131F" w:rsidRPr="000A2A16" w:rsidRDefault="005A131F" w:rsidP="005A131F">
      <w:pPr>
        <w:pStyle w:val="a3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r w:rsidRPr="000A2A16">
        <w:rPr>
          <w:rFonts w:ascii="Arial" w:eastAsia="Times New Roman" w:hAnsi="Arial" w:cs="Arial"/>
          <w:color w:val="000000"/>
          <w:sz w:val="24"/>
          <w:szCs w:val="24"/>
        </w:rPr>
        <w:t>ВИНИТИ РАН (Всероссийский институт научной и технической информации Российской академии наук)</w:t>
      </w:r>
    </w:p>
    <w:p w:rsidR="005A131F" w:rsidRPr="000A2A16" w:rsidRDefault="005A131F" w:rsidP="005A131F">
      <w:pPr>
        <w:pStyle w:val="a3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0A2A16">
        <w:rPr>
          <w:rFonts w:ascii="Arial" w:eastAsia="Times New Roman" w:hAnsi="Arial" w:cs="Arial"/>
          <w:color w:val="000000"/>
          <w:sz w:val="24"/>
          <w:szCs w:val="24"/>
        </w:rPr>
        <w:t>РосПатент</w:t>
      </w:r>
      <w:proofErr w:type="spellEnd"/>
      <w:r w:rsidRPr="000A2A16">
        <w:rPr>
          <w:rFonts w:ascii="Arial" w:eastAsia="Times New Roman" w:hAnsi="Arial" w:cs="Arial"/>
          <w:color w:val="000000"/>
          <w:sz w:val="24"/>
          <w:szCs w:val="24"/>
        </w:rPr>
        <w:t>, ФИПС (Федеральный институт промышленной собственности)</w:t>
      </w:r>
    </w:p>
    <w:p w:rsidR="005A131F" w:rsidRPr="000A2A16" w:rsidRDefault="005A131F" w:rsidP="005A131F">
      <w:pPr>
        <w:pStyle w:val="a3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0A2A16">
        <w:rPr>
          <w:rFonts w:ascii="Arial" w:eastAsia="Times New Roman" w:hAnsi="Arial" w:cs="Arial"/>
          <w:color w:val="000000"/>
          <w:sz w:val="24"/>
          <w:szCs w:val="24"/>
        </w:rPr>
        <w:t>eLIBRARY</w:t>
      </w:r>
      <w:proofErr w:type="spellEnd"/>
      <w:r w:rsidRPr="000A2A16">
        <w:rPr>
          <w:rFonts w:ascii="Arial" w:eastAsia="Times New Roman" w:hAnsi="Arial" w:cs="Arial"/>
          <w:color w:val="000000"/>
          <w:sz w:val="24"/>
          <w:szCs w:val="24"/>
        </w:rPr>
        <w:t xml:space="preserve"> (Российский информационно-аналитический портал)</w:t>
      </w:r>
    </w:p>
    <w:p w:rsidR="005A131F" w:rsidRPr="000A2A16" w:rsidRDefault="005A131F" w:rsidP="005A131F">
      <w:pPr>
        <w:pStyle w:val="a3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r w:rsidRPr="000A2A16">
        <w:rPr>
          <w:rFonts w:ascii="Arial" w:eastAsia="Times New Roman" w:hAnsi="Arial" w:cs="Arial"/>
          <w:color w:val="000000"/>
          <w:sz w:val="24"/>
          <w:szCs w:val="24"/>
        </w:rPr>
        <w:t>POLPRED.COM</w:t>
      </w:r>
    </w:p>
    <w:p w:rsidR="005A131F" w:rsidRPr="000A2A16" w:rsidRDefault="005A131F" w:rsidP="005A131F">
      <w:pPr>
        <w:pStyle w:val="a3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proofErr w:type="gramStart"/>
      <w:r w:rsidRPr="000A2A16">
        <w:rPr>
          <w:rFonts w:ascii="Arial" w:eastAsia="Times New Roman" w:hAnsi="Arial" w:cs="Arial"/>
          <w:color w:val="000000"/>
          <w:sz w:val="24"/>
          <w:szCs w:val="24"/>
        </w:rPr>
        <w:t xml:space="preserve">ЭБС </w:t>
      </w:r>
      <w:proofErr w:type="spellStart"/>
      <w:r w:rsidRPr="000A2A16">
        <w:rPr>
          <w:rFonts w:ascii="Arial" w:eastAsia="Times New Roman" w:hAnsi="Arial" w:cs="Arial"/>
          <w:color w:val="000000"/>
          <w:sz w:val="24"/>
          <w:szCs w:val="24"/>
        </w:rPr>
        <w:t>IPRBooks</w:t>
      </w:r>
      <w:proofErr w:type="spellEnd"/>
      <w:r w:rsidRPr="000A2A16">
        <w:rPr>
          <w:rFonts w:ascii="Arial" w:eastAsia="Times New Roman" w:hAnsi="Arial" w:cs="Arial"/>
          <w:color w:val="000000"/>
          <w:sz w:val="24"/>
          <w:szCs w:val="24"/>
        </w:rPr>
        <w:t xml:space="preserve"> (электронно-образовательный ресурс</w:t>
      </w:r>
      <w:proofErr w:type="gramEnd"/>
    </w:p>
    <w:p w:rsidR="00871474" w:rsidRDefault="00871474" w:rsidP="00DF68CF">
      <w:pPr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:rsidR="00DF68CF" w:rsidRPr="00F428F7" w:rsidRDefault="00DF68CF" w:rsidP="00DF68CF">
      <w:pPr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F428F7">
        <w:rPr>
          <w:rFonts w:ascii="Arial" w:eastAsia="Times New Roman" w:hAnsi="Arial" w:cs="Arial"/>
          <w:b/>
          <w:color w:val="000000"/>
          <w:sz w:val="24"/>
          <w:szCs w:val="24"/>
        </w:rPr>
        <w:t xml:space="preserve">Материально-техническая база и </w:t>
      </w:r>
      <w:proofErr w:type="gramStart"/>
      <w:r w:rsidRPr="00F428F7">
        <w:rPr>
          <w:rFonts w:ascii="Arial" w:eastAsia="Times New Roman" w:hAnsi="Arial" w:cs="Arial"/>
          <w:b/>
          <w:color w:val="000000"/>
          <w:sz w:val="24"/>
          <w:szCs w:val="24"/>
        </w:rPr>
        <w:t>ПО</w:t>
      </w:r>
      <w:proofErr w:type="gramEnd"/>
      <w:r w:rsidRPr="00F428F7">
        <w:rPr>
          <w:rFonts w:ascii="Arial" w:eastAsia="Times New Roman" w:hAnsi="Arial" w:cs="Arial"/>
          <w:b/>
          <w:color w:val="000000"/>
          <w:sz w:val="24"/>
          <w:szCs w:val="24"/>
        </w:rPr>
        <w:t>:</w:t>
      </w:r>
    </w:p>
    <w:tbl>
      <w:tblPr>
        <w:tblStyle w:val="a4"/>
        <w:tblW w:w="0" w:type="auto"/>
        <w:tblLook w:val="04A0"/>
      </w:tblPr>
      <w:tblGrid>
        <w:gridCol w:w="14786"/>
      </w:tblGrid>
      <w:tr w:rsidR="00DF68CF" w:rsidRPr="00F428F7" w:rsidTr="007D7932">
        <w:tc>
          <w:tcPr>
            <w:tcW w:w="14786" w:type="dxa"/>
          </w:tcPr>
          <w:p w:rsidR="00B36FF8" w:rsidRDefault="005A131F" w:rsidP="00B36FF8">
            <w:pPr>
              <w:pStyle w:val="a3"/>
              <w:numPr>
                <w:ilvl w:val="0"/>
                <w:numId w:val="10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A13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Генератор азота </w:t>
            </w:r>
            <w:proofErr w:type="spellStart"/>
            <w:r w:rsidRPr="005A13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Slimplex</w:t>
            </w:r>
            <w:proofErr w:type="spellEnd"/>
            <w:r w:rsidRPr="005A13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6 UHP EVO</w:t>
            </w:r>
          </w:p>
          <w:p w:rsidR="005A131F" w:rsidRDefault="005A131F" w:rsidP="00B36FF8">
            <w:pPr>
              <w:pStyle w:val="a3"/>
              <w:numPr>
                <w:ilvl w:val="0"/>
                <w:numId w:val="10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5A13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Хроматографический</w:t>
            </w:r>
            <w:proofErr w:type="spellEnd"/>
            <w:r w:rsidRPr="005A13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комплекс "</w:t>
            </w:r>
            <w:proofErr w:type="spellStart"/>
            <w:r w:rsidRPr="005A13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Кристаллюкс</w:t>
            </w:r>
            <w:proofErr w:type="spellEnd"/>
            <w:r w:rsidRPr="005A13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4000М"</w:t>
            </w:r>
          </w:p>
          <w:p w:rsidR="005A131F" w:rsidRDefault="005A131F" w:rsidP="00B36FF8">
            <w:pPr>
              <w:pStyle w:val="a3"/>
              <w:numPr>
                <w:ilvl w:val="0"/>
                <w:numId w:val="10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A13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 xml:space="preserve">Весы </w:t>
            </w:r>
            <w:proofErr w:type="spellStart"/>
            <w:r w:rsidRPr="005A13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электрон.Sartorius</w:t>
            </w:r>
            <w:proofErr w:type="spellEnd"/>
            <w:r w:rsidRPr="005A13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CP 225D П23630006836</w:t>
            </w:r>
          </w:p>
          <w:p w:rsidR="005A131F" w:rsidRDefault="005A131F" w:rsidP="00B36FF8">
            <w:pPr>
              <w:pStyle w:val="a3"/>
              <w:numPr>
                <w:ilvl w:val="0"/>
                <w:numId w:val="10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A13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Высокоточный автоматизированный прибор для исследования </w:t>
            </w:r>
            <w:proofErr w:type="spellStart"/>
            <w:r w:rsidRPr="005A13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каталической</w:t>
            </w:r>
            <w:proofErr w:type="spellEnd"/>
            <w:r w:rsidRPr="005A13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активности/П23630011975/</w:t>
            </w:r>
          </w:p>
          <w:p w:rsidR="005A131F" w:rsidRDefault="005A131F" w:rsidP="00B36FF8">
            <w:pPr>
              <w:pStyle w:val="a3"/>
              <w:numPr>
                <w:ilvl w:val="0"/>
                <w:numId w:val="10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A13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Газовый хроматограф 7890 с AED детектором/П23630012676</w:t>
            </w:r>
          </w:p>
          <w:p w:rsidR="005A131F" w:rsidRDefault="005A131F" w:rsidP="00B36FF8">
            <w:pPr>
              <w:pStyle w:val="a3"/>
              <w:numPr>
                <w:ilvl w:val="0"/>
                <w:numId w:val="10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A13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Комплекс аппаратно-программный для медицинских исследований на базе хроматографа "Кристалл 2000М"/П23630010834/</w:t>
            </w:r>
          </w:p>
          <w:p w:rsidR="005A131F" w:rsidRDefault="005A131F" w:rsidP="00B36FF8">
            <w:pPr>
              <w:pStyle w:val="a3"/>
              <w:numPr>
                <w:ilvl w:val="0"/>
                <w:numId w:val="10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A13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Комплекс </w:t>
            </w:r>
            <w:proofErr w:type="spellStart"/>
            <w:r w:rsidRPr="005A13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аппаратно-програмн.для</w:t>
            </w:r>
            <w:proofErr w:type="spellEnd"/>
            <w:r w:rsidRPr="005A13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A13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мед.исследов</w:t>
            </w:r>
            <w:proofErr w:type="spellEnd"/>
            <w:r w:rsidRPr="005A13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. на базе </w:t>
            </w:r>
            <w:proofErr w:type="spellStart"/>
            <w:r w:rsidRPr="005A13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хроматогр</w:t>
            </w:r>
            <w:proofErr w:type="gramStart"/>
            <w:r w:rsidRPr="005A13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.К</w:t>
            </w:r>
            <w:proofErr w:type="gramEnd"/>
            <w:r w:rsidRPr="005A13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ристалл</w:t>
            </w:r>
            <w:proofErr w:type="spellEnd"/>
            <w:r w:rsidRPr="005A13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2000М\П23630002928\</w:t>
            </w:r>
          </w:p>
          <w:p w:rsidR="005A131F" w:rsidRDefault="005A131F" w:rsidP="00B36FF8">
            <w:pPr>
              <w:pStyle w:val="a3"/>
              <w:numPr>
                <w:ilvl w:val="0"/>
                <w:numId w:val="10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A13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Компьютерный комплекс для </w:t>
            </w:r>
            <w:proofErr w:type="spellStart"/>
            <w:r w:rsidRPr="005A13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квантово-химическ</w:t>
            </w:r>
            <w:proofErr w:type="gramStart"/>
            <w:r w:rsidRPr="005A13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.р</w:t>
            </w:r>
            <w:proofErr w:type="gramEnd"/>
            <w:r w:rsidRPr="005A13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асчетов</w:t>
            </w:r>
            <w:proofErr w:type="spellEnd"/>
            <w:r w:rsidRPr="005A13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QuantumCube\П23630007619\</w:t>
            </w:r>
          </w:p>
          <w:p w:rsidR="005A131F" w:rsidRDefault="005A131F" w:rsidP="00B36FF8">
            <w:pPr>
              <w:pStyle w:val="a3"/>
              <w:numPr>
                <w:ilvl w:val="0"/>
                <w:numId w:val="10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5A13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Конфоканальный</w:t>
            </w:r>
            <w:proofErr w:type="spellEnd"/>
            <w:r w:rsidRPr="005A13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A13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рамановский</w:t>
            </w:r>
            <w:proofErr w:type="spellEnd"/>
            <w:r w:rsidRPr="005A13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дисперсионный спектрометр </w:t>
            </w:r>
            <w:proofErr w:type="spellStart"/>
            <w:r w:rsidRPr="005A13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Renishaw</w:t>
            </w:r>
            <w:proofErr w:type="spellEnd"/>
            <w:r w:rsidRPr="005A13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A13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inVia</w:t>
            </w:r>
            <w:proofErr w:type="spellEnd"/>
            <w:r w:rsidRPr="005A13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A13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Basis</w:t>
            </w:r>
            <w:proofErr w:type="spellEnd"/>
            <w:r w:rsidRPr="005A13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5A13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комп</w:t>
            </w:r>
            <w:proofErr w:type="spellEnd"/>
            <w:r w:rsidRPr="005A13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/П23630015717</w:t>
            </w:r>
          </w:p>
          <w:p w:rsidR="005A131F" w:rsidRDefault="005A131F" w:rsidP="00B36FF8">
            <w:pPr>
              <w:pStyle w:val="a3"/>
              <w:numPr>
                <w:ilvl w:val="0"/>
                <w:numId w:val="10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A13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ПоромерП23630007620\</w:t>
            </w:r>
          </w:p>
          <w:p w:rsidR="005A131F" w:rsidRDefault="005A131F" w:rsidP="005A131F">
            <w:pPr>
              <w:pStyle w:val="a3"/>
              <w:numPr>
                <w:ilvl w:val="0"/>
                <w:numId w:val="10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A13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Прибор синхронного термического анализа STA 449 F3 JupiterП23630010208</w:t>
            </w:r>
          </w:p>
          <w:p w:rsidR="005A131F" w:rsidRPr="005A131F" w:rsidRDefault="005A131F" w:rsidP="005A131F">
            <w:pPr>
              <w:pStyle w:val="a3"/>
              <w:numPr>
                <w:ilvl w:val="0"/>
                <w:numId w:val="10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A131F">
              <w:rPr>
                <w:rFonts w:ascii="Arial" w:hAnsi="Arial" w:cs="Arial"/>
                <w:sz w:val="24"/>
                <w:szCs w:val="24"/>
              </w:rPr>
              <w:t>Реактор высокого давления с магнитным уплотнителем</w:t>
            </w:r>
          </w:p>
          <w:p w:rsidR="005A131F" w:rsidRPr="005A131F" w:rsidRDefault="005A131F" w:rsidP="005A131F">
            <w:pPr>
              <w:pStyle w:val="a3"/>
              <w:numPr>
                <w:ilvl w:val="0"/>
                <w:numId w:val="10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A131F">
              <w:rPr>
                <w:rFonts w:ascii="Arial" w:hAnsi="Arial" w:cs="Arial"/>
                <w:sz w:val="24"/>
                <w:szCs w:val="24"/>
              </w:rPr>
              <w:t>Хроматограф жидкостный LC20 "</w:t>
            </w:r>
            <w:proofErr w:type="spellStart"/>
            <w:r w:rsidRPr="005A131F">
              <w:rPr>
                <w:rFonts w:ascii="Arial" w:hAnsi="Arial" w:cs="Arial"/>
                <w:sz w:val="24"/>
                <w:szCs w:val="24"/>
              </w:rPr>
              <w:t>Prominence</w:t>
            </w:r>
            <w:proofErr w:type="spellEnd"/>
            <w:r w:rsidRPr="005A131F">
              <w:rPr>
                <w:rFonts w:ascii="Arial" w:hAnsi="Arial" w:cs="Arial"/>
                <w:sz w:val="24"/>
                <w:szCs w:val="24"/>
              </w:rPr>
              <w:t>"/П23630009779</w:t>
            </w:r>
          </w:p>
          <w:p w:rsidR="005A131F" w:rsidRPr="005A131F" w:rsidRDefault="005A131F" w:rsidP="005A131F">
            <w:pPr>
              <w:pStyle w:val="a3"/>
              <w:numPr>
                <w:ilvl w:val="0"/>
                <w:numId w:val="10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A131F">
              <w:rPr>
                <w:rFonts w:ascii="Arial" w:hAnsi="Arial" w:cs="Arial"/>
                <w:sz w:val="24"/>
                <w:szCs w:val="24"/>
              </w:rPr>
              <w:t xml:space="preserve">Элементный анализатор </w:t>
            </w:r>
            <w:proofErr w:type="spellStart"/>
            <w:r w:rsidRPr="005A131F">
              <w:rPr>
                <w:rFonts w:ascii="Arial" w:hAnsi="Arial" w:cs="Arial"/>
                <w:sz w:val="24"/>
                <w:szCs w:val="24"/>
              </w:rPr>
              <w:t>multi</w:t>
            </w:r>
            <w:proofErr w:type="spellEnd"/>
            <w:r w:rsidRPr="005A131F">
              <w:rPr>
                <w:rFonts w:ascii="Arial" w:hAnsi="Arial" w:cs="Arial"/>
                <w:sz w:val="24"/>
                <w:szCs w:val="24"/>
              </w:rPr>
              <w:t xml:space="preserve"> EA 5000/П23630012080/</w:t>
            </w:r>
          </w:p>
          <w:p w:rsidR="005A131F" w:rsidRPr="005A131F" w:rsidRDefault="005A131F" w:rsidP="005A131F">
            <w:pPr>
              <w:pStyle w:val="a3"/>
              <w:numPr>
                <w:ilvl w:val="0"/>
                <w:numId w:val="10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5A131F">
              <w:rPr>
                <w:rFonts w:ascii="Arial" w:hAnsi="Arial" w:cs="Arial"/>
                <w:sz w:val="24"/>
                <w:szCs w:val="24"/>
              </w:rPr>
              <w:t>Энергодисперсионный</w:t>
            </w:r>
            <w:proofErr w:type="spellEnd"/>
            <w:r w:rsidRPr="005A131F">
              <w:rPr>
                <w:rFonts w:ascii="Arial" w:hAnsi="Arial" w:cs="Arial"/>
                <w:sz w:val="24"/>
                <w:szCs w:val="24"/>
              </w:rPr>
              <w:t xml:space="preserve"> рентгеновский флуоресцентный спектрометр ЕDX-800HS фирмы ШимП23630002795</w:t>
            </w:r>
          </w:p>
          <w:p w:rsidR="005A131F" w:rsidRPr="005A131F" w:rsidRDefault="005A131F" w:rsidP="005A131F">
            <w:pPr>
              <w:pStyle w:val="a3"/>
              <w:numPr>
                <w:ilvl w:val="0"/>
                <w:numId w:val="10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A131F">
              <w:rPr>
                <w:rFonts w:ascii="Arial" w:hAnsi="Arial" w:cs="Arial"/>
                <w:sz w:val="24"/>
                <w:szCs w:val="24"/>
              </w:rPr>
              <w:t>Каталитическая установка /П23630293033/</w:t>
            </w:r>
          </w:p>
          <w:p w:rsidR="005A131F" w:rsidRPr="005A131F" w:rsidRDefault="005A131F" w:rsidP="005A131F">
            <w:pPr>
              <w:pStyle w:val="a3"/>
              <w:numPr>
                <w:ilvl w:val="0"/>
                <w:numId w:val="10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A131F">
              <w:rPr>
                <w:rFonts w:ascii="Arial" w:hAnsi="Arial" w:cs="Arial"/>
                <w:sz w:val="24"/>
                <w:szCs w:val="24"/>
              </w:rPr>
              <w:t xml:space="preserve">Каталитическая установка в </w:t>
            </w:r>
            <w:proofErr w:type="spellStart"/>
            <w:r w:rsidRPr="005A131F">
              <w:rPr>
                <w:rFonts w:ascii="Arial" w:hAnsi="Arial" w:cs="Arial"/>
                <w:sz w:val="24"/>
                <w:szCs w:val="24"/>
              </w:rPr>
              <w:t>компл</w:t>
            </w:r>
            <w:proofErr w:type="spellEnd"/>
            <w:proofErr w:type="gramStart"/>
            <w:r w:rsidRPr="005A131F">
              <w:rPr>
                <w:rFonts w:ascii="Arial" w:hAnsi="Arial" w:cs="Arial"/>
                <w:sz w:val="24"/>
                <w:szCs w:val="24"/>
              </w:rPr>
              <w:t>.(</w:t>
            </w:r>
            <w:proofErr w:type="gramEnd"/>
            <w:r w:rsidRPr="005A131F">
              <w:rPr>
                <w:rFonts w:ascii="Arial" w:hAnsi="Arial" w:cs="Arial"/>
                <w:sz w:val="24"/>
                <w:szCs w:val="24"/>
              </w:rPr>
              <w:t>реактор 1шт  печь створчатая-1шт)</w:t>
            </w:r>
          </w:p>
          <w:p w:rsidR="005A131F" w:rsidRPr="005A131F" w:rsidRDefault="005A131F" w:rsidP="005A131F">
            <w:pPr>
              <w:pStyle w:val="a3"/>
              <w:numPr>
                <w:ilvl w:val="0"/>
                <w:numId w:val="10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A131F">
              <w:rPr>
                <w:rFonts w:ascii="Arial" w:hAnsi="Arial" w:cs="Arial"/>
                <w:sz w:val="24"/>
                <w:szCs w:val="24"/>
              </w:rPr>
              <w:t>Комплекс аппаратно-программный для медицинских исследований на базе хроматографа Кристалл 2000М\П23630002569\</w:t>
            </w:r>
          </w:p>
          <w:p w:rsidR="005A131F" w:rsidRPr="005A131F" w:rsidRDefault="005A131F" w:rsidP="005A131F">
            <w:pPr>
              <w:pStyle w:val="a3"/>
              <w:numPr>
                <w:ilvl w:val="0"/>
                <w:numId w:val="10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A131F">
              <w:rPr>
                <w:rFonts w:ascii="Arial" w:hAnsi="Arial" w:cs="Arial"/>
                <w:sz w:val="24"/>
                <w:szCs w:val="24"/>
              </w:rPr>
              <w:t>Комплекс аппаратно-программный для медицинских исследований \П23630002800\</w:t>
            </w:r>
          </w:p>
          <w:p w:rsidR="005A131F" w:rsidRPr="005A131F" w:rsidRDefault="005A131F" w:rsidP="005A131F">
            <w:pPr>
              <w:pStyle w:val="a3"/>
              <w:numPr>
                <w:ilvl w:val="0"/>
                <w:numId w:val="10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5A131F">
              <w:rPr>
                <w:rFonts w:ascii="Arial" w:hAnsi="Arial" w:cs="Arial"/>
                <w:sz w:val="24"/>
                <w:szCs w:val="24"/>
              </w:rPr>
              <w:t>Хроматологический</w:t>
            </w:r>
            <w:proofErr w:type="spellEnd"/>
            <w:r w:rsidRPr="005A131F">
              <w:rPr>
                <w:rFonts w:ascii="Arial" w:hAnsi="Arial" w:cs="Arial"/>
                <w:sz w:val="24"/>
                <w:szCs w:val="24"/>
              </w:rPr>
              <w:t xml:space="preserve"> комплекс "Кристаллюкс-40000М"/П23630016178</w:t>
            </w:r>
          </w:p>
          <w:p w:rsidR="005A131F" w:rsidRPr="005A131F" w:rsidRDefault="005A131F" w:rsidP="005A131F">
            <w:pPr>
              <w:pStyle w:val="a3"/>
              <w:numPr>
                <w:ilvl w:val="0"/>
                <w:numId w:val="10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A131F">
              <w:rPr>
                <w:rFonts w:ascii="Arial" w:hAnsi="Arial" w:cs="Arial"/>
                <w:sz w:val="24"/>
                <w:szCs w:val="24"/>
              </w:rPr>
              <w:t>Однореакторная каталитическая установка для изучения процессов гидроочистки дизельного топлива/П23630016176</w:t>
            </w:r>
          </w:p>
          <w:p w:rsidR="005A131F" w:rsidRPr="005A131F" w:rsidRDefault="005A131F" w:rsidP="005A131F">
            <w:pPr>
              <w:pStyle w:val="a3"/>
              <w:numPr>
                <w:ilvl w:val="0"/>
                <w:numId w:val="10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A131F">
              <w:rPr>
                <w:rFonts w:ascii="Arial" w:hAnsi="Arial" w:cs="Arial"/>
                <w:sz w:val="24"/>
                <w:szCs w:val="24"/>
              </w:rPr>
              <w:t xml:space="preserve">Комплекс </w:t>
            </w:r>
            <w:proofErr w:type="spellStart"/>
            <w:r w:rsidRPr="005A131F">
              <w:rPr>
                <w:rFonts w:ascii="Arial" w:hAnsi="Arial" w:cs="Arial"/>
                <w:sz w:val="24"/>
                <w:szCs w:val="24"/>
              </w:rPr>
              <w:t>аппаратно-програм</w:t>
            </w:r>
            <w:proofErr w:type="gramStart"/>
            <w:r w:rsidRPr="005A131F">
              <w:rPr>
                <w:rFonts w:ascii="Arial" w:hAnsi="Arial" w:cs="Arial"/>
                <w:sz w:val="24"/>
                <w:szCs w:val="24"/>
              </w:rPr>
              <w:t>.д</w:t>
            </w:r>
            <w:proofErr w:type="gramEnd"/>
            <w:r w:rsidRPr="005A131F">
              <w:rPr>
                <w:rFonts w:ascii="Arial" w:hAnsi="Arial" w:cs="Arial"/>
                <w:sz w:val="24"/>
                <w:szCs w:val="24"/>
              </w:rPr>
              <w:t>ля</w:t>
            </w:r>
            <w:proofErr w:type="spellEnd"/>
            <w:r w:rsidRPr="005A131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A131F">
              <w:rPr>
                <w:rFonts w:ascii="Arial" w:hAnsi="Arial" w:cs="Arial"/>
                <w:sz w:val="24"/>
                <w:szCs w:val="24"/>
              </w:rPr>
              <w:t>медиц.исследов.на</w:t>
            </w:r>
            <w:proofErr w:type="spellEnd"/>
            <w:r w:rsidRPr="005A131F">
              <w:rPr>
                <w:rFonts w:ascii="Arial" w:hAnsi="Arial" w:cs="Arial"/>
                <w:sz w:val="24"/>
                <w:szCs w:val="24"/>
              </w:rPr>
              <w:t xml:space="preserve"> базе </w:t>
            </w:r>
            <w:proofErr w:type="spellStart"/>
            <w:r w:rsidRPr="005A131F">
              <w:rPr>
                <w:rFonts w:ascii="Arial" w:hAnsi="Arial" w:cs="Arial"/>
                <w:sz w:val="24"/>
                <w:szCs w:val="24"/>
              </w:rPr>
              <w:t>хроматогр</w:t>
            </w:r>
            <w:proofErr w:type="spellEnd"/>
            <w:r w:rsidRPr="005A131F">
              <w:rPr>
                <w:rFonts w:ascii="Arial" w:hAnsi="Arial" w:cs="Arial"/>
                <w:sz w:val="24"/>
                <w:szCs w:val="24"/>
              </w:rPr>
              <w:t xml:space="preserve"> "Кристалл 2000М"\П23630009110\</w:t>
            </w:r>
          </w:p>
          <w:p w:rsidR="005A131F" w:rsidRPr="005A131F" w:rsidRDefault="005A131F" w:rsidP="005A131F">
            <w:pPr>
              <w:pStyle w:val="a3"/>
              <w:numPr>
                <w:ilvl w:val="0"/>
                <w:numId w:val="10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A131F">
              <w:rPr>
                <w:rFonts w:ascii="Arial" w:hAnsi="Arial" w:cs="Arial"/>
                <w:sz w:val="24"/>
                <w:szCs w:val="24"/>
              </w:rPr>
              <w:t>Спектрофотометр UV-1700  \П23630002699\</w:t>
            </w:r>
          </w:p>
          <w:p w:rsidR="005A131F" w:rsidRPr="005A131F" w:rsidRDefault="005A131F" w:rsidP="005A131F">
            <w:pPr>
              <w:pStyle w:val="a3"/>
              <w:numPr>
                <w:ilvl w:val="0"/>
                <w:numId w:val="10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A131F">
              <w:rPr>
                <w:rFonts w:ascii="Arial" w:hAnsi="Arial" w:cs="Arial"/>
                <w:sz w:val="24"/>
                <w:szCs w:val="24"/>
              </w:rPr>
              <w:t>Установка для изучения процессов гидроочистки дизельного топлива/П2363009398</w:t>
            </w:r>
          </w:p>
          <w:p w:rsidR="00523101" w:rsidRPr="00523101" w:rsidRDefault="005A131F" w:rsidP="00523101">
            <w:pPr>
              <w:pStyle w:val="a3"/>
              <w:numPr>
                <w:ilvl w:val="0"/>
                <w:numId w:val="10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A131F">
              <w:rPr>
                <w:rFonts w:ascii="Arial" w:hAnsi="Arial" w:cs="Arial"/>
                <w:sz w:val="24"/>
                <w:szCs w:val="24"/>
              </w:rPr>
              <w:t>Хроматограф газовый Кристалл 2000М  \П23630002637</w:t>
            </w:r>
          </w:p>
          <w:p w:rsidR="00523101" w:rsidRPr="00523101" w:rsidRDefault="00523101" w:rsidP="00523101">
            <w:pPr>
              <w:pStyle w:val="a3"/>
              <w:numPr>
                <w:ilvl w:val="0"/>
                <w:numId w:val="10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23101">
              <w:rPr>
                <w:rFonts w:ascii="Arial" w:hAnsi="Arial" w:cs="Arial"/>
                <w:sz w:val="24"/>
                <w:szCs w:val="24"/>
              </w:rPr>
              <w:t>Генератор водорода ГВ-16</w:t>
            </w:r>
            <w:r w:rsidRPr="00523101">
              <w:rPr>
                <w:rFonts w:ascii="Arial" w:hAnsi="Arial" w:cs="Arial"/>
                <w:sz w:val="24"/>
                <w:szCs w:val="24"/>
              </w:rPr>
              <w:tab/>
            </w:r>
            <w:r w:rsidRPr="00523101">
              <w:rPr>
                <w:rFonts w:ascii="Arial" w:hAnsi="Arial" w:cs="Arial"/>
                <w:sz w:val="24"/>
                <w:szCs w:val="24"/>
              </w:rPr>
              <w:tab/>
            </w:r>
            <w:r w:rsidRPr="00523101">
              <w:rPr>
                <w:rFonts w:ascii="Arial" w:hAnsi="Arial" w:cs="Arial"/>
                <w:sz w:val="24"/>
                <w:szCs w:val="24"/>
              </w:rPr>
              <w:tab/>
            </w:r>
            <w:r w:rsidRPr="00523101">
              <w:rPr>
                <w:rFonts w:ascii="Arial" w:hAnsi="Arial" w:cs="Arial"/>
                <w:sz w:val="24"/>
                <w:szCs w:val="24"/>
              </w:rPr>
              <w:tab/>
            </w:r>
            <w:r w:rsidRPr="00523101">
              <w:rPr>
                <w:rFonts w:ascii="Arial" w:hAnsi="Arial" w:cs="Arial"/>
                <w:sz w:val="24"/>
                <w:szCs w:val="24"/>
              </w:rPr>
              <w:tab/>
            </w:r>
            <w:r w:rsidRPr="00523101">
              <w:rPr>
                <w:rFonts w:ascii="Arial" w:hAnsi="Arial" w:cs="Arial"/>
                <w:sz w:val="24"/>
                <w:szCs w:val="24"/>
              </w:rPr>
              <w:tab/>
            </w:r>
            <w:r w:rsidRPr="00523101">
              <w:rPr>
                <w:rFonts w:ascii="Arial" w:hAnsi="Arial" w:cs="Arial"/>
                <w:sz w:val="24"/>
                <w:szCs w:val="24"/>
              </w:rPr>
              <w:tab/>
            </w:r>
          </w:p>
          <w:p w:rsidR="00523101" w:rsidRPr="00523101" w:rsidRDefault="00523101" w:rsidP="00523101">
            <w:pPr>
              <w:pStyle w:val="a3"/>
              <w:numPr>
                <w:ilvl w:val="0"/>
                <w:numId w:val="10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23101">
              <w:rPr>
                <w:rFonts w:ascii="Arial" w:hAnsi="Arial" w:cs="Arial"/>
                <w:sz w:val="24"/>
                <w:szCs w:val="24"/>
              </w:rPr>
              <w:t xml:space="preserve">Реакционный калориметр </w:t>
            </w:r>
            <w:proofErr w:type="spellStart"/>
            <w:r w:rsidRPr="00523101">
              <w:rPr>
                <w:rFonts w:ascii="Arial" w:hAnsi="Arial" w:cs="Arial"/>
                <w:sz w:val="24"/>
                <w:szCs w:val="24"/>
              </w:rPr>
              <w:t>Simular</w:t>
            </w:r>
            <w:proofErr w:type="spellEnd"/>
            <w:r w:rsidRPr="00523101">
              <w:rPr>
                <w:rFonts w:ascii="Arial" w:hAnsi="Arial" w:cs="Arial"/>
                <w:sz w:val="24"/>
                <w:szCs w:val="24"/>
              </w:rPr>
              <w:tab/>
            </w:r>
            <w:r w:rsidRPr="00523101">
              <w:rPr>
                <w:rFonts w:ascii="Arial" w:hAnsi="Arial" w:cs="Arial"/>
                <w:sz w:val="24"/>
                <w:szCs w:val="24"/>
              </w:rPr>
              <w:tab/>
            </w:r>
            <w:r w:rsidRPr="00523101">
              <w:rPr>
                <w:rFonts w:ascii="Arial" w:hAnsi="Arial" w:cs="Arial"/>
                <w:sz w:val="24"/>
                <w:szCs w:val="24"/>
              </w:rPr>
              <w:tab/>
            </w:r>
            <w:r w:rsidRPr="00523101">
              <w:rPr>
                <w:rFonts w:ascii="Arial" w:hAnsi="Arial" w:cs="Arial"/>
                <w:sz w:val="24"/>
                <w:szCs w:val="24"/>
              </w:rPr>
              <w:tab/>
            </w:r>
            <w:r w:rsidRPr="00523101">
              <w:rPr>
                <w:rFonts w:ascii="Arial" w:hAnsi="Arial" w:cs="Arial"/>
                <w:sz w:val="24"/>
                <w:szCs w:val="24"/>
              </w:rPr>
              <w:tab/>
            </w:r>
            <w:r w:rsidRPr="00523101">
              <w:rPr>
                <w:rFonts w:ascii="Arial" w:hAnsi="Arial" w:cs="Arial"/>
                <w:sz w:val="24"/>
                <w:szCs w:val="24"/>
              </w:rPr>
              <w:tab/>
            </w:r>
            <w:r w:rsidRPr="00523101">
              <w:rPr>
                <w:rFonts w:ascii="Arial" w:hAnsi="Arial" w:cs="Arial"/>
                <w:sz w:val="24"/>
                <w:szCs w:val="24"/>
              </w:rPr>
              <w:tab/>
            </w:r>
          </w:p>
          <w:p w:rsidR="00523101" w:rsidRPr="00523101" w:rsidRDefault="00523101" w:rsidP="00523101">
            <w:pPr>
              <w:pStyle w:val="a3"/>
              <w:numPr>
                <w:ilvl w:val="0"/>
                <w:numId w:val="10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23101">
              <w:rPr>
                <w:rFonts w:ascii="Arial" w:hAnsi="Arial" w:cs="Arial"/>
                <w:sz w:val="24"/>
                <w:szCs w:val="24"/>
              </w:rPr>
              <w:t>Насос высокого давления</w:t>
            </w:r>
            <w:r w:rsidRPr="00523101">
              <w:rPr>
                <w:rFonts w:ascii="Arial" w:hAnsi="Arial" w:cs="Arial"/>
                <w:sz w:val="24"/>
                <w:szCs w:val="24"/>
              </w:rPr>
              <w:tab/>
            </w:r>
            <w:r w:rsidRPr="00523101">
              <w:rPr>
                <w:rFonts w:ascii="Arial" w:hAnsi="Arial" w:cs="Arial"/>
                <w:sz w:val="24"/>
                <w:szCs w:val="24"/>
              </w:rPr>
              <w:tab/>
            </w:r>
            <w:r w:rsidRPr="00523101">
              <w:rPr>
                <w:rFonts w:ascii="Arial" w:hAnsi="Arial" w:cs="Arial"/>
                <w:sz w:val="24"/>
                <w:szCs w:val="24"/>
              </w:rPr>
              <w:tab/>
            </w:r>
            <w:r w:rsidRPr="00523101">
              <w:rPr>
                <w:rFonts w:ascii="Arial" w:hAnsi="Arial" w:cs="Arial"/>
                <w:sz w:val="24"/>
                <w:szCs w:val="24"/>
              </w:rPr>
              <w:tab/>
            </w:r>
            <w:r w:rsidRPr="00523101">
              <w:rPr>
                <w:rFonts w:ascii="Arial" w:hAnsi="Arial" w:cs="Arial"/>
                <w:sz w:val="24"/>
                <w:szCs w:val="24"/>
              </w:rPr>
              <w:tab/>
            </w:r>
            <w:r w:rsidRPr="00523101">
              <w:rPr>
                <w:rFonts w:ascii="Arial" w:hAnsi="Arial" w:cs="Arial"/>
                <w:sz w:val="24"/>
                <w:szCs w:val="24"/>
              </w:rPr>
              <w:tab/>
            </w:r>
            <w:r w:rsidRPr="00523101">
              <w:rPr>
                <w:rFonts w:ascii="Arial" w:hAnsi="Arial" w:cs="Arial"/>
                <w:sz w:val="24"/>
                <w:szCs w:val="24"/>
              </w:rPr>
              <w:tab/>
            </w:r>
          </w:p>
          <w:p w:rsidR="00523101" w:rsidRPr="00523101" w:rsidRDefault="00523101" w:rsidP="00523101">
            <w:pPr>
              <w:pStyle w:val="a3"/>
              <w:numPr>
                <w:ilvl w:val="0"/>
                <w:numId w:val="10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23101">
              <w:rPr>
                <w:rFonts w:ascii="Arial" w:hAnsi="Arial" w:cs="Arial"/>
                <w:sz w:val="24"/>
                <w:szCs w:val="24"/>
              </w:rPr>
              <w:t>Агрегат насосный вакуумный пластинчато-роторный АВПР-8Д в компл</w:t>
            </w:r>
            <w:r w:rsidRPr="00523101">
              <w:rPr>
                <w:rFonts w:ascii="Arial" w:hAnsi="Arial" w:cs="Arial"/>
                <w:sz w:val="24"/>
                <w:szCs w:val="24"/>
              </w:rPr>
              <w:t>екте с вакуумной арматурой</w:t>
            </w:r>
            <w:r w:rsidRPr="00523101">
              <w:rPr>
                <w:rFonts w:ascii="Arial" w:hAnsi="Arial" w:cs="Arial"/>
                <w:sz w:val="24"/>
                <w:szCs w:val="24"/>
              </w:rPr>
              <w:tab/>
            </w:r>
            <w:r w:rsidRPr="00523101">
              <w:rPr>
                <w:rFonts w:ascii="Arial" w:hAnsi="Arial" w:cs="Arial"/>
                <w:sz w:val="24"/>
                <w:szCs w:val="24"/>
              </w:rPr>
              <w:tab/>
            </w:r>
            <w:r w:rsidRPr="00523101">
              <w:rPr>
                <w:rFonts w:ascii="Arial" w:hAnsi="Arial" w:cs="Arial"/>
                <w:sz w:val="24"/>
                <w:szCs w:val="24"/>
              </w:rPr>
              <w:tab/>
            </w:r>
            <w:r w:rsidRPr="00523101">
              <w:rPr>
                <w:rFonts w:ascii="Arial" w:hAnsi="Arial" w:cs="Arial"/>
                <w:sz w:val="24"/>
                <w:szCs w:val="24"/>
              </w:rPr>
              <w:tab/>
            </w:r>
          </w:p>
          <w:p w:rsidR="00523101" w:rsidRPr="00523101" w:rsidRDefault="00523101" w:rsidP="00523101">
            <w:pPr>
              <w:pStyle w:val="a3"/>
              <w:numPr>
                <w:ilvl w:val="0"/>
                <w:numId w:val="10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23101">
              <w:rPr>
                <w:rFonts w:ascii="Arial" w:hAnsi="Arial" w:cs="Arial"/>
                <w:sz w:val="24"/>
                <w:szCs w:val="24"/>
              </w:rPr>
              <w:t>ИК-Фурье спектрометр "IRTracer-100"</w:t>
            </w:r>
            <w:r w:rsidRPr="00523101">
              <w:rPr>
                <w:rFonts w:ascii="Arial" w:hAnsi="Arial" w:cs="Arial"/>
                <w:sz w:val="24"/>
                <w:szCs w:val="24"/>
              </w:rPr>
              <w:tab/>
            </w:r>
            <w:r w:rsidRPr="00523101">
              <w:rPr>
                <w:rFonts w:ascii="Arial" w:hAnsi="Arial" w:cs="Arial"/>
                <w:sz w:val="24"/>
                <w:szCs w:val="24"/>
              </w:rPr>
              <w:tab/>
            </w:r>
            <w:r w:rsidRPr="00523101">
              <w:rPr>
                <w:rFonts w:ascii="Arial" w:hAnsi="Arial" w:cs="Arial"/>
                <w:sz w:val="24"/>
                <w:szCs w:val="24"/>
              </w:rPr>
              <w:tab/>
            </w:r>
            <w:r w:rsidRPr="00523101">
              <w:rPr>
                <w:rFonts w:ascii="Arial" w:hAnsi="Arial" w:cs="Arial"/>
                <w:sz w:val="24"/>
                <w:szCs w:val="24"/>
              </w:rPr>
              <w:tab/>
            </w:r>
            <w:r w:rsidRPr="00523101">
              <w:rPr>
                <w:rFonts w:ascii="Arial" w:hAnsi="Arial" w:cs="Arial"/>
                <w:sz w:val="24"/>
                <w:szCs w:val="24"/>
              </w:rPr>
              <w:tab/>
            </w:r>
            <w:r w:rsidRPr="00523101">
              <w:rPr>
                <w:rFonts w:ascii="Arial" w:hAnsi="Arial" w:cs="Arial"/>
                <w:sz w:val="24"/>
                <w:szCs w:val="24"/>
              </w:rPr>
              <w:tab/>
            </w:r>
            <w:r w:rsidRPr="00523101">
              <w:rPr>
                <w:rFonts w:ascii="Arial" w:hAnsi="Arial" w:cs="Arial"/>
                <w:sz w:val="24"/>
                <w:szCs w:val="24"/>
              </w:rPr>
              <w:tab/>
            </w:r>
          </w:p>
          <w:p w:rsidR="00523101" w:rsidRPr="00523101" w:rsidRDefault="00523101" w:rsidP="00523101">
            <w:pPr>
              <w:pStyle w:val="a3"/>
              <w:numPr>
                <w:ilvl w:val="0"/>
                <w:numId w:val="10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523101">
              <w:rPr>
                <w:rFonts w:ascii="Arial" w:hAnsi="Arial" w:cs="Arial"/>
                <w:sz w:val="24"/>
                <w:szCs w:val="24"/>
              </w:rPr>
              <w:t>Хроматографический</w:t>
            </w:r>
            <w:proofErr w:type="spellEnd"/>
            <w:r w:rsidRPr="00523101">
              <w:rPr>
                <w:rFonts w:ascii="Arial" w:hAnsi="Arial" w:cs="Arial"/>
                <w:sz w:val="24"/>
                <w:szCs w:val="24"/>
              </w:rPr>
              <w:t xml:space="preserve"> комплекс "</w:t>
            </w:r>
            <w:proofErr w:type="spellStart"/>
            <w:r w:rsidRPr="00523101">
              <w:rPr>
                <w:rFonts w:ascii="Arial" w:hAnsi="Arial" w:cs="Arial"/>
                <w:sz w:val="24"/>
                <w:szCs w:val="24"/>
              </w:rPr>
              <w:t>Кристаллюкс</w:t>
            </w:r>
            <w:proofErr w:type="spellEnd"/>
            <w:r w:rsidRPr="00523101">
              <w:rPr>
                <w:rFonts w:ascii="Arial" w:hAnsi="Arial" w:cs="Arial"/>
                <w:sz w:val="24"/>
                <w:szCs w:val="24"/>
              </w:rPr>
              <w:t xml:space="preserve"> 4000М"</w:t>
            </w:r>
            <w:r w:rsidRPr="00523101">
              <w:rPr>
                <w:rFonts w:ascii="Arial" w:hAnsi="Arial" w:cs="Arial"/>
                <w:sz w:val="24"/>
                <w:szCs w:val="24"/>
              </w:rPr>
              <w:tab/>
            </w:r>
            <w:r w:rsidRPr="00523101">
              <w:rPr>
                <w:rFonts w:ascii="Arial" w:hAnsi="Arial" w:cs="Arial"/>
                <w:sz w:val="24"/>
                <w:szCs w:val="24"/>
              </w:rPr>
              <w:tab/>
            </w:r>
            <w:r w:rsidRPr="00523101">
              <w:rPr>
                <w:rFonts w:ascii="Arial" w:hAnsi="Arial" w:cs="Arial"/>
                <w:sz w:val="24"/>
                <w:szCs w:val="24"/>
              </w:rPr>
              <w:tab/>
            </w:r>
            <w:r w:rsidRPr="00523101">
              <w:rPr>
                <w:rFonts w:ascii="Arial" w:hAnsi="Arial" w:cs="Arial"/>
                <w:sz w:val="24"/>
                <w:szCs w:val="24"/>
              </w:rPr>
              <w:tab/>
            </w:r>
            <w:r w:rsidRPr="00523101">
              <w:rPr>
                <w:rFonts w:ascii="Arial" w:hAnsi="Arial" w:cs="Arial"/>
                <w:sz w:val="24"/>
                <w:szCs w:val="24"/>
              </w:rPr>
              <w:tab/>
            </w:r>
            <w:r w:rsidRPr="00523101">
              <w:rPr>
                <w:rFonts w:ascii="Arial" w:hAnsi="Arial" w:cs="Arial"/>
                <w:sz w:val="24"/>
                <w:szCs w:val="24"/>
              </w:rPr>
              <w:tab/>
            </w:r>
            <w:r w:rsidRPr="00523101">
              <w:rPr>
                <w:rFonts w:ascii="Arial" w:hAnsi="Arial" w:cs="Arial"/>
                <w:sz w:val="24"/>
                <w:szCs w:val="24"/>
              </w:rPr>
              <w:tab/>
            </w:r>
          </w:p>
          <w:p w:rsidR="00523101" w:rsidRPr="00523101" w:rsidRDefault="00523101" w:rsidP="00523101">
            <w:pPr>
              <w:pStyle w:val="a3"/>
              <w:numPr>
                <w:ilvl w:val="0"/>
                <w:numId w:val="10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23101">
              <w:rPr>
                <w:rFonts w:ascii="Arial" w:hAnsi="Arial" w:cs="Arial"/>
                <w:sz w:val="24"/>
                <w:szCs w:val="24"/>
              </w:rPr>
              <w:t xml:space="preserve">Анализатор </w:t>
            </w:r>
            <w:proofErr w:type="spellStart"/>
            <w:r w:rsidRPr="00523101">
              <w:rPr>
                <w:rFonts w:ascii="Arial" w:hAnsi="Arial" w:cs="Arial"/>
                <w:sz w:val="24"/>
                <w:szCs w:val="24"/>
              </w:rPr>
              <w:t>дзета-потенциала</w:t>
            </w:r>
            <w:proofErr w:type="spellEnd"/>
            <w:r w:rsidRPr="00523101">
              <w:rPr>
                <w:rFonts w:ascii="Arial" w:hAnsi="Arial" w:cs="Arial"/>
                <w:sz w:val="24"/>
                <w:szCs w:val="24"/>
              </w:rPr>
              <w:t xml:space="preserve"> в комплекте с приставкой </w:t>
            </w:r>
            <w:proofErr w:type="spellStart"/>
            <w:r w:rsidRPr="00523101">
              <w:rPr>
                <w:rFonts w:ascii="Arial" w:hAnsi="Arial" w:cs="Arial"/>
                <w:sz w:val="24"/>
                <w:szCs w:val="24"/>
              </w:rPr>
              <w:t>автотитратор</w:t>
            </w:r>
            <w:proofErr w:type="spellEnd"/>
            <w:r w:rsidRPr="00523101">
              <w:rPr>
                <w:rFonts w:ascii="Arial" w:hAnsi="Arial" w:cs="Arial"/>
                <w:sz w:val="24"/>
                <w:szCs w:val="24"/>
              </w:rPr>
              <w:t xml:space="preserve"> для измерения </w:t>
            </w:r>
            <w:proofErr w:type="spellStart"/>
            <w:r w:rsidRPr="00523101">
              <w:rPr>
                <w:rFonts w:ascii="Arial" w:hAnsi="Arial" w:cs="Arial"/>
                <w:sz w:val="24"/>
                <w:szCs w:val="24"/>
              </w:rPr>
              <w:t>дзет</w:t>
            </w:r>
            <w:r w:rsidRPr="00523101">
              <w:rPr>
                <w:rFonts w:ascii="Arial" w:hAnsi="Arial" w:cs="Arial"/>
                <w:sz w:val="24"/>
                <w:szCs w:val="24"/>
              </w:rPr>
              <w:t>а-потенциала</w:t>
            </w:r>
            <w:proofErr w:type="spellEnd"/>
            <w:r w:rsidRPr="00523101">
              <w:rPr>
                <w:rFonts w:ascii="Arial" w:hAnsi="Arial" w:cs="Arial"/>
                <w:sz w:val="24"/>
                <w:szCs w:val="24"/>
              </w:rPr>
              <w:t xml:space="preserve"> и размеров час</w:t>
            </w:r>
          </w:p>
          <w:p w:rsidR="00523101" w:rsidRPr="00523101" w:rsidRDefault="00523101" w:rsidP="00523101">
            <w:pPr>
              <w:pStyle w:val="a3"/>
              <w:numPr>
                <w:ilvl w:val="0"/>
                <w:numId w:val="10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523101">
              <w:rPr>
                <w:rFonts w:ascii="Arial" w:hAnsi="Arial" w:cs="Arial"/>
                <w:sz w:val="24"/>
                <w:szCs w:val="24"/>
              </w:rPr>
              <w:t>Прочномер</w:t>
            </w:r>
            <w:proofErr w:type="spellEnd"/>
            <w:r w:rsidRPr="00523101">
              <w:rPr>
                <w:rFonts w:ascii="Arial" w:hAnsi="Arial" w:cs="Arial"/>
                <w:sz w:val="24"/>
                <w:szCs w:val="24"/>
              </w:rPr>
              <w:t xml:space="preserve"> катализаторов </w:t>
            </w:r>
            <w:proofErr w:type="spellStart"/>
            <w:r w:rsidRPr="00523101">
              <w:rPr>
                <w:rFonts w:ascii="Arial" w:hAnsi="Arial" w:cs="Arial"/>
                <w:sz w:val="24"/>
                <w:szCs w:val="24"/>
              </w:rPr>
              <w:t>Линтел</w:t>
            </w:r>
            <w:proofErr w:type="spellEnd"/>
            <w:r w:rsidRPr="00523101">
              <w:rPr>
                <w:rFonts w:ascii="Arial" w:hAnsi="Arial" w:cs="Arial"/>
                <w:sz w:val="24"/>
                <w:szCs w:val="24"/>
              </w:rPr>
              <w:t xml:space="preserve"> ПК-21-1,0</w:t>
            </w:r>
            <w:r w:rsidRPr="00523101">
              <w:rPr>
                <w:rFonts w:ascii="Arial" w:hAnsi="Arial" w:cs="Arial"/>
                <w:sz w:val="24"/>
                <w:szCs w:val="24"/>
              </w:rPr>
              <w:tab/>
            </w:r>
            <w:r w:rsidRPr="00523101">
              <w:rPr>
                <w:rFonts w:ascii="Arial" w:hAnsi="Arial" w:cs="Arial"/>
                <w:sz w:val="24"/>
                <w:szCs w:val="24"/>
              </w:rPr>
              <w:tab/>
            </w:r>
            <w:r w:rsidRPr="00523101">
              <w:rPr>
                <w:rFonts w:ascii="Arial" w:hAnsi="Arial" w:cs="Arial"/>
                <w:sz w:val="24"/>
                <w:szCs w:val="24"/>
              </w:rPr>
              <w:tab/>
            </w:r>
            <w:r w:rsidRPr="00523101">
              <w:rPr>
                <w:rFonts w:ascii="Arial" w:hAnsi="Arial" w:cs="Arial"/>
                <w:sz w:val="24"/>
                <w:szCs w:val="24"/>
              </w:rPr>
              <w:tab/>
            </w:r>
            <w:r w:rsidRPr="00523101">
              <w:rPr>
                <w:rFonts w:ascii="Arial" w:hAnsi="Arial" w:cs="Arial"/>
                <w:sz w:val="24"/>
                <w:szCs w:val="24"/>
              </w:rPr>
              <w:tab/>
            </w:r>
            <w:r w:rsidRPr="00523101">
              <w:rPr>
                <w:rFonts w:ascii="Arial" w:hAnsi="Arial" w:cs="Arial"/>
                <w:sz w:val="24"/>
                <w:szCs w:val="24"/>
              </w:rPr>
              <w:tab/>
            </w:r>
            <w:r w:rsidRPr="00523101">
              <w:rPr>
                <w:rFonts w:ascii="Arial" w:hAnsi="Arial" w:cs="Arial"/>
                <w:sz w:val="24"/>
                <w:szCs w:val="24"/>
              </w:rPr>
              <w:tab/>
            </w:r>
          </w:p>
          <w:p w:rsidR="00523101" w:rsidRPr="00523101" w:rsidRDefault="00523101" w:rsidP="00523101">
            <w:pPr>
              <w:pStyle w:val="a3"/>
              <w:numPr>
                <w:ilvl w:val="0"/>
                <w:numId w:val="10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23101">
              <w:rPr>
                <w:rFonts w:ascii="Arial" w:hAnsi="Arial" w:cs="Arial"/>
                <w:sz w:val="24"/>
                <w:szCs w:val="24"/>
              </w:rPr>
              <w:t>Весы электронные QUINTIX215D-1ORU</w:t>
            </w:r>
            <w:r w:rsidRPr="00523101">
              <w:rPr>
                <w:rFonts w:ascii="Arial" w:hAnsi="Arial" w:cs="Arial"/>
                <w:sz w:val="24"/>
                <w:szCs w:val="24"/>
              </w:rPr>
              <w:tab/>
            </w:r>
            <w:r w:rsidRPr="00523101">
              <w:rPr>
                <w:rFonts w:ascii="Arial" w:hAnsi="Arial" w:cs="Arial"/>
                <w:sz w:val="24"/>
                <w:szCs w:val="24"/>
              </w:rPr>
              <w:tab/>
            </w:r>
            <w:r w:rsidRPr="00523101">
              <w:rPr>
                <w:rFonts w:ascii="Arial" w:hAnsi="Arial" w:cs="Arial"/>
                <w:sz w:val="24"/>
                <w:szCs w:val="24"/>
              </w:rPr>
              <w:tab/>
            </w:r>
            <w:r w:rsidRPr="00523101">
              <w:rPr>
                <w:rFonts w:ascii="Arial" w:hAnsi="Arial" w:cs="Arial"/>
                <w:sz w:val="24"/>
                <w:szCs w:val="24"/>
              </w:rPr>
              <w:tab/>
            </w:r>
            <w:r w:rsidRPr="00523101">
              <w:rPr>
                <w:rFonts w:ascii="Arial" w:hAnsi="Arial" w:cs="Arial"/>
                <w:sz w:val="24"/>
                <w:szCs w:val="24"/>
              </w:rPr>
              <w:tab/>
            </w:r>
            <w:r w:rsidRPr="00523101">
              <w:rPr>
                <w:rFonts w:ascii="Arial" w:hAnsi="Arial" w:cs="Arial"/>
                <w:sz w:val="24"/>
                <w:szCs w:val="24"/>
              </w:rPr>
              <w:tab/>
            </w:r>
            <w:r w:rsidRPr="00523101">
              <w:rPr>
                <w:rFonts w:ascii="Arial" w:hAnsi="Arial" w:cs="Arial"/>
                <w:sz w:val="24"/>
                <w:szCs w:val="24"/>
              </w:rPr>
              <w:tab/>
            </w:r>
          </w:p>
          <w:p w:rsidR="00523101" w:rsidRPr="00523101" w:rsidRDefault="00523101" w:rsidP="00523101">
            <w:pPr>
              <w:pStyle w:val="a3"/>
              <w:numPr>
                <w:ilvl w:val="0"/>
                <w:numId w:val="10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23101">
              <w:rPr>
                <w:rFonts w:ascii="Arial" w:hAnsi="Arial" w:cs="Arial"/>
                <w:sz w:val="24"/>
                <w:szCs w:val="24"/>
              </w:rPr>
              <w:t xml:space="preserve">ПК в комплекте (системный блок </w:t>
            </w:r>
            <w:proofErr w:type="spellStart"/>
            <w:r w:rsidRPr="00523101">
              <w:rPr>
                <w:rFonts w:ascii="Arial" w:hAnsi="Arial" w:cs="Arial"/>
                <w:sz w:val="24"/>
                <w:szCs w:val="24"/>
              </w:rPr>
              <w:t>Core</w:t>
            </w:r>
            <w:proofErr w:type="spellEnd"/>
            <w:r w:rsidRPr="00523101">
              <w:rPr>
                <w:rFonts w:ascii="Arial" w:hAnsi="Arial" w:cs="Arial"/>
                <w:sz w:val="24"/>
                <w:szCs w:val="24"/>
              </w:rPr>
              <w:t xml:space="preserve"> i7, монитор 21,5"DELL E2216H </w:t>
            </w:r>
            <w:proofErr w:type="spellStart"/>
            <w:r w:rsidRPr="00523101">
              <w:rPr>
                <w:rFonts w:ascii="Arial" w:hAnsi="Arial" w:cs="Arial"/>
                <w:sz w:val="24"/>
                <w:szCs w:val="24"/>
              </w:rPr>
              <w:t>Black</w:t>
            </w:r>
            <w:proofErr w:type="spellEnd"/>
            <w:r w:rsidRPr="00523101">
              <w:rPr>
                <w:rFonts w:ascii="Arial" w:hAnsi="Arial" w:cs="Arial"/>
                <w:sz w:val="24"/>
                <w:szCs w:val="24"/>
              </w:rPr>
              <w:t>, клавиатура, мышь)</w:t>
            </w:r>
            <w:r w:rsidRPr="00523101">
              <w:rPr>
                <w:rFonts w:ascii="Arial" w:hAnsi="Arial" w:cs="Arial"/>
                <w:sz w:val="24"/>
                <w:szCs w:val="24"/>
              </w:rPr>
              <w:tab/>
            </w:r>
            <w:r w:rsidRPr="00523101">
              <w:rPr>
                <w:rFonts w:ascii="Arial" w:hAnsi="Arial" w:cs="Arial"/>
                <w:sz w:val="24"/>
                <w:szCs w:val="24"/>
              </w:rPr>
              <w:tab/>
            </w:r>
            <w:r w:rsidRPr="00523101">
              <w:rPr>
                <w:rFonts w:ascii="Arial" w:hAnsi="Arial" w:cs="Arial"/>
                <w:sz w:val="24"/>
                <w:szCs w:val="24"/>
              </w:rPr>
              <w:tab/>
            </w:r>
          </w:p>
          <w:p w:rsidR="00523101" w:rsidRPr="00523101" w:rsidRDefault="00523101" w:rsidP="00523101">
            <w:pPr>
              <w:pStyle w:val="a3"/>
              <w:numPr>
                <w:ilvl w:val="0"/>
                <w:numId w:val="10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23101">
              <w:rPr>
                <w:rFonts w:ascii="Arial" w:hAnsi="Arial" w:cs="Arial"/>
                <w:sz w:val="24"/>
                <w:szCs w:val="24"/>
              </w:rPr>
              <w:lastRenderedPageBreak/>
              <w:t>Установка гидрирования</w:t>
            </w:r>
            <w:r w:rsidRPr="00523101">
              <w:rPr>
                <w:rFonts w:ascii="Arial" w:hAnsi="Arial" w:cs="Arial"/>
                <w:sz w:val="24"/>
                <w:szCs w:val="24"/>
              </w:rPr>
              <w:tab/>
            </w:r>
            <w:r w:rsidRPr="00523101">
              <w:rPr>
                <w:rFonts w:ascii="Arial" w:hAnsi="Arial" w:cs="Arial"/>
                <w:sz w:val="24"/>
                <w:szCs w:val="24"/>
              </w:rPr>
              <w:tab/>
            </w:r>
            <w:r w:rsidRPr="00523101">
              <w:rPr>
                <w:rFonts w:ascii="Arial" w:hAnsi="Arial" w:cs="Arial"/>
                <w:sz w:val="24"/>
                <w:szCs w:val="24"/>
              </w:rPr>
              <w:tab/>
            </w:r>
            <w:r w:rsidRPr="00523101">
              <w:rPr>
                <w:rFonts w:ascii="Arial" w:hAnsi="Arial" w:cs="Arial"/>
                <w:sz w:val="24"/>
                <w:szCs w:val="24"/>
              </w:rPr>
              <w:tab/>
            </w:r>
            <w:r w:rsidRPr="00523101">
              <w:rPr>
                <w:rFonts w:ascii="Arial" w:hAnsi="Arial" w:cs="Arial"/>
                <w:sz w:val="24"/>
                <w:szCs w:val="24"/>
              </w:rPr>
              <w:tab/>
            </w:r>
            <w:r w:rsidRPr="00523101">
              <w:rPr>
                <w:rFonts w:ascii="Arial" w:hAnsi="Arial" w:cs="Arial"/>
                <w:sz w:val="24"/>
                <w:szCs w:val="24"/>
              </w:rPr>
              <w:tab/>
            </w:r>
            <w:r w:rsidRPr="00523101">
              <w:rPr>
                <w:rFonts w:ascii="Arial" w:hAnsi="Arial" w:cs="Arial"/>
                <w:sz w:val="24"/>
                <w:szCs w:val="24"/>
              </w:rPr>
              <w:tab/>
            </w:r>
          </w:p>
          <w:p w:rsidR="00523101" w:rsidRPr="00523101" w:rsidRDefault="00523101" w:rsidP="00523101">
            <w:pPr>
              <w:pStyle w:val="a3"/>
              <w:numPr>
                <w:ilvl w:val="0"/>
                <w:numId w:val="10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23101">
              <w:rPr>
                <w:rFonts w:ascii="Arial" w:hAnsi="Arial" w:cs="Arial"/>
                <w:sz w:val="24"/>
                <w:szCs w:val="24"/>
              </w:rPr>
              <w:t xml:space="preserve">Анализатор </w:t>
            </w:r>
            <w:proofErr w:type="spellStart"/>
            <w:r w:rsidRPr="00523101">
              <w:rPr>
                <w:rFonts w:ascii="Arial" w:hAnsi="Arial" w:cs="Arial"/>
                <w:sz w:val="24"/>
                <w:szCs w:val="24"/>
              </w:rPr>
              <w:t>серы</w:t>
            </w:r>
            <w:proofErr w:type="gramStart"/>
            <w:r w:rsidRPr="00523101">
              <w:rPr>
                <w:rFonts w:ascii="Arial" w:hAnsi="Arial" w:cs="Arial"/>
                <w:sz w:val="24"/>
                <w:szCs w:val="24"/>
              </w:rPr>
              <w:t>,у</w:t>
            </w:r>
            <w:proofErr w:type="gramEnd"/>
            <w:r w:rsidRPr="00523101">
              <w:rPr>
                <w:rFonts w:ascii="Arial" w:hAnsi="Arial" w:cs="Arial"/>
                <w:sz w:val="24"/>
                <w:szCs w:val="24"/>
              </w:rPr>
              <w:t>глерода</w:t>
            </w:r>
            <w:proofErr w:type="spellEnd"/>
            <w:r w:rsidRPr="00523101">
              <w:rPr>
                <w:rFonts w:ascii="Arial" w:hAnsi="Arial" w:cs="Arial"/>
                <w:sz w:val="24"/>
                <w:szCs w:val="24"/>
              </w:rPr>
              <w:t xml:space="preserve"> LECO CS744-MHC</w:t>
            </w:r>
            <w:r w:rsidRPr="00523101">
              <w:rPr>
                <w:rFonts w:ascii="Arial" w:hAnsi="Arial" w:cs="Arial"/>
                <w:sz w:val="24"/>
                <w:szCs w:val="24"/>
              </w:rPr>
              <w:tab/>
            </w:r>
            <w:r w:rsidRPr="00523101">
              <w:rPr>
                <w:rFonts w:ascii="Arial" w:hAnsi="Arial" w:cs="Arial"/>
                <w:sz w:val="24"/>
                <w:szCs w:val="24"/>
              </w:rPr>
              <w:tab/>
            </w:r>
            <w:r w:rsidRPr="00523101">
              <w:rPr>
                <w:rFonts w:ascii="Arial" w:hAnsi="Arial" w:cs="Arial"/>
                <w:sz w:val="24"/>
                <w:szCs w:val="24"/>
              </w:rPr>
              <w:tab/>
            </w:r>
            <w:r w:rsidRPr="00523101">
              <w:rPr>
                <w:rFonts w:ascii="Arial" w:hAnsi="Arial" w:cs="Arial"/>
                <w:sz w:val="24"/>
                <w:szCs w:val="24"/>
              </w:rPr>
              <w:tab/>
            </w:r>
            <w:r w:rsidRPr="00523101">
              <w:rPr>
                <w:rFonts w:ascii="Arial" w:hAnsi="Arial" w:cs="Arial"/>
                <w:sz w:val="24"/>
                <w:szCs w:val="24"/>
              </w:rPr>
              <w:tab/>
            </w:r>
            <w:r w:rsidRPr="00523101">
              <w:rPr>
                <w:rFonts w:ascii="Arial" w:hAnsi="Arial" w:cs="Arial"/>
                <w:sz w:val="24"/>
                <w:szCs w:val="24"/>
              </w:rPr>
              <w:tab/>
            </w:r>
            <w:r w:rsidRPr="00523101">
              <w:rPr>
                <w:rFonts w:ascii="Arial" w:hAnsi="Arial" w:cs="Arial"/>
                <w:sz w:val="24"/>
                <w:szCs w:val="24"/>
              </w:rPr>
              <w:tab/>
            </w:r>
          </w:p>
          <w:p w:rsidR="00523101" w:rsidRPr="00523101" w:rsidRDefault="00523101" w:rsidP="00523101">
            <w:pPr>
              <w:pStyle w:val="a3"/>
              <w:numPr>
                <w:ilvl w:val="0"/>
                <w:numId w:val="10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23101">
              <w:rPr>
                <w:rFonts w:ascii="Arial" w:hAnsi="Arial" w:cs="Arial"/>
                <w:sz w:val="24"/>
                <w:szCs w:val="24"/>
              </w:rPr>
              <w:t xml:space="preserve">Автоматический анализатор удельной поверхности и размеров пор QUADRASORB </w:t>
            </w:r>
            <w:proofErr w:type="spellStart"/>
            <w:r w:rsidRPr="00523101">
              <w:rPr>
                <w:rFonts w:ascii="Arial" w:hAnsi="Arial" w:cs="Arial"/>
                <w:sz w:val="24"/>
                <w:szCs w:val="24"/>
              </w:rPr>
              <w:t>evo</w:t>
            </w:r>
            <w:proofErr w:type="spellEnd"/>
            <w:r w:rsidRPr="00523101">
              <w:rPr>
                <w:rFonts w:ascii="Arial" w:hAnsi="Arial" w:cs="Arial"/>
                <w:sz w:val="24"/>
                <w:szCs w:val="24"/>
              </w:rPr>
              <w:tab/>
            </w:r>
            <w:r w:rsidRPr="00523101">
              <w:rPr>
                <w:rFonts w:ascii="Arial" w:hAnsi="Arial" w:cs="Arial"/>
                <w:sz w:val="24"/>
                <w:szCs w:val="24"/>
              </w:rPr>
              <w:tab/>
            </w:r>
            <w:r w:rsidRPr="00523101">
              <w:rPr>
                <w:rFonts w:ascii="Arial" w:hAnsi="Arial" w:cs="Arial"/>
                <w:sz w:val="24"/>
                <w:szCs w:val="24"/>
              </w:rPr>
              <w:tab/>
            </w:r>
          </w:p>
          <w:p w:rsidR="00523101" w:rsidRPr="00523101" w:rsidRDefault="00523101" w:rsidP="00523101">
            <w:pPr>
              <w:pStyle w:val="a3"/>
              <w:numPr>
                <w:ilvl w:val="0"/>
                <w:numId w:val="10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23101">
              <w:rPr>
                <w:rFonts w:ascii="Arial" w:hAnsi="Arial" w:cs="Arial"/>
                <w:sz w:val="24"/>
                <w:szCs w:val="24"/>
              </w:rPr>
              <w:t>Установка гидрирования №2</w:t>
            </w:r>
            <w:r w:rsidRPr="00523101">
              <w:rPr>
                <w:rFonts w:ascii="Arial" w:hAnsi="Arial" w:cs="Arial"/>
                <w:sz w:val="24"/>
                <w:szCs w:val="24"/>
              </w:rPr>
              <w:tab/>
            </w:r>
            <w:r w:rsidRPr="00523101">
              <w:rPr>
                <w:rFonts w:ascii="Arial" w:hAnsi="Arial" w:cs="Arial"/>
                <w:sz w:val="24"/>
                <w:szCs w:val="24"/>
              </w:rPr>
              <w:tab/>
            </w:r>
            <w:r w:rsidRPr="00523101">
              <w:rPr>
                <w:rFonts w:ascii="Arial" w:hAnsi="Arial" w:cs="Arial"/>
                <w:sz w:val="24"/>
                <w:szCs w:val="24"/>
              </w:rPr>
              <w:tab/>
            </w:r>
            <w:r w:rsidRPr="00523101">
              <w:rPr>
                <w:rFonts w:ascii="Arial" w:hAnsi="Arial" w:cs="Arial"/>
                <w:sz w:val="24"/>
                <w:szCs w:val="24"/>
              </w:rPr>
              <w:tab/>
            </w:r>
            <w:r w:rsidRPr="00523101">
              <w:rPr>
                <w:rFonts w:ascii="Arial" w:hAnsi="Arial" w:cs="Arial"/>
                <w:sz w:val="24"/>
                <w:szCs w:val="24"/>
              </w:rPr>
              <w:tab/>
            </w:r>
            <w:r w:rsidRPr="00523101">
              <w:rPr>
                <w:rFonts w:ascii="Arial" w:hAnsi="Arial" w:cs="Arial"/>
                <w:sz w:val="24"/>
                <w:szCs w:val="24"/>
              </w:rPr>
              <w:tab/>
            </w:r>
            <w:r w:rsidRPr="00523101">
              <w:rPr>
                <w:rFonts w:ascii="Arial" w:hAnsi="Arial" w:cs="Arial"/>
                <w:sz w:val="24"/>
                <w:szCs w:val="24"/>
              </w:rPr>
              <w:tab/>
            </w:r>
          </w:p>
          <w:p w:rsidR="00523101" w:rsidRPr="00523101" w:rsidRDefault="00523101" w:rsidP="00523101">
            <w:pPr>
              <w:pStyle w:val="a3"/>
              <w:numPr>
                <w:ilvl w:val="0"/>
                <w:numId w:val="10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23101">
              <w:rPr>
                <w:rFonts w:ascii="Arial" w:hAnsi="Arial" w:cs="Arial"/>
                <w:sz w:val="24"/>
                <w:szCs w:val="24"/>
              </w:rPr>
              <w:t xml:space="preserve">Газовый </w:t>
            </w:r>
            <w:proofErr w:type="spellStart"/>
            <w:r w:rsidRPr="00523101">
              <w:rPr>
                <w:rFonts w:ascii="Arial" w:hAnsi="Arial" w:cs="Arial"/>
                <w:sz w:val="24"/>
                <w:szCs w:val="24"/>
              </w:rPr>
              <w:t>хроматомасс-спектрометр</w:t>
            </w:r>
            <w:proofErr w:type="spellEnd"/>
            <w:r w:rsidRPr="00523101">
              <w:rPr>
                <w:rFonts w:ascii="Arial" w:hAnsi="Arial" w:cs="Arial"/>
                <w:sz w:val="24"/>
                <w:szCs w:val="24"/>
              </w:rPr>
              <w:t xml:space="preserve"> GCMS-QP2010 </w:t>
            </w:r>
            <w:proofErr w:type="spellStart"/>
            <w:r w:rsidRPr="00523101">
              <w:rPr>
                <w:rFonts w:ascii="Arial" w:hAnsi="Arial" w:cs="Arial"/>
                <w:sz w:val="24"/>
                <w:szCs w:val="24"/>
              </w:rPr>
              <w:t>Ultra</w:t>
            </w:r>
            <w:proofErr w:type="spellEnd"/>
            <w:r w:rsidRPr="00523101">
              <w:rPr>
                <w:rFonts w:ascii="Arial" w:hAnsi="Arial" w:cs="Arial"/>
                <w:sz w:val="24"/>
                <w:szCs w:val="24"/>
              </w:rPr>
              <w:t xml:space="preserve"> П23630010233</w:t>
            </w:r>
            <w:r w:rsidRPr="00523101">
              <w:rPr>
                <w:rFonts w:ascii="Arial" w:hAnsi="Arial" w:cs="Arial"/>
                <w:sz w:val="24"/>
                <w:szCs w:val="24"/>
              </w:rPr>
              <w:tab/>
            </w:r>
            <w:r w:rsidRPr="00523101">
              <w:rPr>
                <w:rFonts w:ascii="Arial" w:hAnsi="Arial" w:cs="Arial"/>
                <w:sz w:val="24"/>
                <w:szCs w:val="24"/>
              </w:rPr>
              <w:tab/>
            </w:r>
            <w:r w:rsidRPr="00523101">
              <w:rPr>
                <w:rFonts w:ascii="Arial" w:hAnsi="Arial" w:cs="Arial"/>
                <w:sz w:val="24"/>
                <w:szCs w:val="24"/>
              </w:rPr>
              <w:tab/>
            </w:r>
            <w:r w:rsidRPr="00523101">
              <w:rPr>
                <w:rFonts w:ascii="Arial" w:hAnsi="Arial" w:cs="Arial"/>
                <w:sz w:val="24"/>
                <w:szCs w:val="24"/>
              </w:rPr>
              <w:tab/>
            </w:r>
            <w:r w:rsidRPr="00523101">
              <w:rPr>
                <w:rFonts w:ascii="Arial" w:hAnsi="Arial" w:cs="Arial"/>
                <w:sz w:val="24"/>
                <w:szCs w:val="24"/>
              </w:rPr>
              <w:tab/>
            </w:r>
            <w:r w:rsidRPr="00523101">
              <w:rPr>
                <w:rFonts w:ascii="Arial" w:hAnsi="Arial" w:cs="Arial"/>
                <w:sz w:val="24"/>
                <w:szCs w:val="24"/>
              </w:rPr>
              <w:tab/>
            </w:r>
            <w:r w:rsidRPr="00523101">
              <w:rPr>
                <w:rFonts w:ascii="Arial" w:hAnsi="Arial" w:cs="Arial"/>
                <w:sz w:val="24"/>
                <w:szCs w:val="24"/>
              </w:rPr>
              <w:tab/>
            </w:r>
          </w:p>
          <w:p w:rsidR="00523101" w:rsidRPr="00523101" w:rsidRDefault="00523101" w:rsidP="00523101">
            <w:pPr>
              <w:pStyle w:val="a3"/>
              <w:numPr>
                <w:ilvl w:val="0"/>
                <w:numId w:val="10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23101">
              <w:rPr>
                <w:rFonts w:ascii="Arial" w:hAnsi="Arial" w:cs="Arial"/>
                <w:sz w:val="24"/>
                <w:szCs w:val="24"/>
              </w:rPr>
              <w:t>Шкаф сушильный ЭКРОС</w:t>
            </w:r>
            <w:r w:rsidRPr="00523101">
              <w:rPr>
                <w:rFonts w:ascii="Arial" w:hAnsi="Arial" w:cs="Arial"/>
                <w:sz w:val="24"/>
                <w:szCs w:val="24"/>
              </w:rPr>
              <w:tab/>
            </w:r>
            <w:r w:rsidRPr="00523101">
              <w:rPr>
                <w:rFonts w:ascii="Arial" w:hAnsi="Arial" w:cs="Arial"/>
                <w:sz w:val="24"/>
                <w:szCs w:val="24"/>
              </w:rPr>
              <w:tab/>
            </w:r>
            <w:r w:rsidRPr="00523101">
              <w:rPr>
                <w:rFonts w:ascii="Arial" w:hAnsi="Arial" w:cs="Arial"/>
                <w:sz w:val="24"/>
                <w:szCs w:val="24"/>
              </w:rPr>
              <w:tab/>
            </w:r>
            <w:r w:rsidRPr="00523101">
              <w:rPr>
                <w:rFonts w:ascii="Arial" w:hAnsi="Arial" w:cs="Arial"/>
                <w:sz w:val="24"/>
                <w:szCs w:val="24"/>
              </w:rPr>
              <w:tab/>
            </w:r>
            <w:r w:rsidRPr="00523101">
              <w:rPr>
                <w:rFonts w:ascii="Arial" w:hAnsi="Arial" w:cs="Arial"/>
                <w:sz w:val="24"/>
                <w:szCs w:val="24"/>
              </w:rPr>
              <w:tab/>
            </w:r>
            <w:r w:rsidRPr="00523101">
              <w:rPr>
                <w:rFonts w:ascii="Arial" w:hAnsi="Arial" w:cs="Arial"/>
                <w:sz w:val="24"/>
                <w:szCs w:val="24"/>
              </w:rPr>
              <w:tab/>
            </w:r>
          </w:p>
          <w:p w:rsidR="00523101" w:rsidRPr="00523101" w:rsidRDefault="00523101" w:rsidP="00523101">
            <w:pPr>
              <w:pStyle w:val="a3"/>
              <w:numPr>
                <w:ilvl w:val="0"/>
                <w:numId w:val="10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23101">
              <w:rPr>
                <w:rFonts w:ascii="Arial" w:hAnsi="Arial" w:cs="Arial"/>
                <w:sz w:val="24"/>
                <w:szCs w:val="24"/>
              </w:rPr>
              <w:t>Насос перистальтический ВТ100-2J</w:t>
            </w:r>
            <w:r w:rsidRPr="00523101">
              <w:rPr>
                <w:rFonts w:ascii="Arial" w:hAnsi="Arial" w:cs="Arial"/>
                <w:sz w:val="24"/>
                <w:szCs w:val="24"/>
              </w:rPr>
              <w:tab/>
            </w:r>
            <w:r w:rsidRPr="00523101">
              <w:rPr>
                <w:rFonts w:ascii="Arial" w:hAnsi="Arial" w:cs="Arial"/>
                <w:sz w:val="24"/>
                <w:szCs w:val="24"/>
              </w:rPr>
              <w:tab/>
            </w:r>
            <w:r w:rsidRPr="00523101">
              <w:rPr>
                <w:rFonts w:ascii="Arial" w:hAnsi="Arial" w:cs="Arial"/>
                <w:sz w:val="24"/>
                <w:szCs w:val="24"/>
              </w:rPr>
              <w:tab/>
            </w:r>
            <w:r w:rsidRPr="00523101">
              <w:rPr>
                <w:rFonts w:ascii="Arial" w:hAnsi="Arial" w:cs="Arial"/>
                <w:sz w:val="24"/>
                <w:szCs w:val="24"/>
              </w:rPr>
              <w:tab/>
            </w:r>
            <w:r w:rsidRPr="00523101">
              <w:rPr>
                <w:rFonts w:ascii="Arial" w:hAnsi="Arial" w:cs="Arial"/>
                <w:sz w:val="24"/>
                <w:szCs w:val="24"/>
              </w:rPr>
              <w:tab/>
            </w:r>
            <w:r w:rsidRPr="00523101">
              <w:rPr>
                <w:rFonts w:ascii="Arial" w:hAnsi="Arial" w:cs="Arial"/>
                <w:sz w:val="24"/>
                <w:szCs w:val="24"/>
              </w:rPr>
              <w:tab/>
            </w:r>
            <w:r w:rsidRPr="00523101">
              <w:rPr>
                <w:rFonts w:ascii="Arial" w:hAnsi="Arial" w:cs="Arial"/>
                <w:sz w:val="24"/>
                <w:szCs w:val="24"/>
              </w:rPr>
              <w:tab/>
            </w:r>
          </w:p>
          <w:p w:rsidR="00523101" w:rsidRPr="00523101" w:rsidRDefault="00523101" w:rsidP="00523101">
            <w:pPr>
              <w:pStyle w:val="a3"/>
              <w:numPr>
                <w:ilvl w:val="0"/>
                <w:numId w:val="10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23101">
              <w:rPr>
                <w:rFonts w:ascii="Arial" w:hAnsi="Arial" w:cs="Arial"/>
                <w:sz w:val="24"/>
                <w:szCs w:val="24"/>
              </w:rPr>
              <w:t>Печь муфельная ПМК-10П-Г1</w:t>
            </w:r>
            <w:r w:rsidRPr="00523101">
              <w:rPr>
                <w:rFonts w:ascii="Arial" w:hAnsi="Arial" w:cs="Arial"/>
                <w:sz w:val="24"/>
                <w:szCs w:val="24"/>
              </w:rPr>
              <w:tab/>
            </w:r>
            <w:r w:rsidRPr="00523101">
              <w:rPr>
                <w:rFonts w:ascii="Arial" w:hAnsi="Arial" w:cs="Arial"/>
                <w:sz w:val="24"/>
                <w:szCs w:val="24"/>
              </w:rPr>
              <w:tab/>
            </w:r>
            <w:r w:rsidRPr="00523101">
              <w:rPr>
                <w:rFonts w:ascii="Arial" w:hAnsi="Arial" w:cs="Arial"/>
                <w:sz w:val="24"/>
                <w:szCs w:val="24"/>
              </w:rPr>
              <w:tab/>
            </w:r>
            <w:r w:rsidRPr="00523101">
              <w:rPr>
                <w:rFonts w:ascii="Arial" w:hAnsi="Arial" w:cs="Arial"/>
                <w:sz w:val="24"/>
                <w:szCs w:val="24"/>
              </w:rPr>
              <w:tab/>
            </w:r>
            <w:r w:rsidRPr="00523101">
              <w:rPr>
                <w:rFonts w:ascii="Arial" w:hAnsi="Arial" w:cs="Arial"/>
                <w:sz w:val="24"/>
                <w:szCs w:val="24"/>
              </w:rPr>
              <w:tab/>
            </w:r>
            <w:r w:rsidRPr="00523101">
              <w:rPr>
                <w:rFonts w:ascii="Arial" w:hAnsi="Arial" w:cs="Arial"/>
                <w:sz w:val="24"/>
                <w:szCs w:val="24"/>
              </w:rPr>
              <w:tab/>
            </w:r>
            <w:r w:rsidRPr="00523101">
              <w:rPr>
                <w:rFonts w:ascii="Arial" w:hAnsi="Arial" w:cs="Arial"/>
                <w:sz w:val="24"/>
                <w:szCs w:val="24"/>
              </w:rPr>
              <w:tab/>
            </w:r>
          </w:p>
          <w:p w:rsidR="00523101" w:rsidRPr="00523101" w:rsidRDefault="00523101" w:rsidP="00523101">
            <w:pPr>
              <w:pStyle w:val="a3"/>
              <w:numPr>
                <w:ilvl w:val="0"/>
                <w:numId w:val="10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23101">
              <w:rPr>
                <w:rFonts w:ascii="Arial" w:hAnsi="Arial" w:cs="Arial"/>
                <w:sz w:val="24"/>
                <w:szCs w:val="24"/>
              </w:rPr>
              <w:t>Печь муфельная ПМК-10П</w:t>
            </w:r>
            <w:r w:rsidRPr="00523101">
              <w:rPr>
                <w:rFonts w:ascii="Arial" w:hAnsi="Arial" w:cs="Arial"/>
                <w:sz w:val="24"/>
                <w:szCs w:val="24"/>
              </w:rPr>
              <w:tab/>
            </w:r>
            <w:r w:rsidRPr="00523101">
              <w:rPr>
                <w:rFonts w:ascii="Arial" w:hAnsi="Arial" w:cs="Arial"/>
                <w:sz w:val="24"/>
                <w:szCs w:val="24"/>
              </w:rPr>
              <w:tab/>
            </w:r>
            <w:r w:rsidRPr="00523101">
              <w:rPr>
                <w:rFonts w:ascii="Arial" w:hAnsi="Arial" w:cs="Arial"/>
                <w:sz w:val="24"/>
                <w:szCs w:val="24"/>
              </w:rPr>
              <w:tab/>
            </w:r>
            <w:r w:rsidRPr="00523101">
              <w:rPr>
                <w:rFonts w:ascii="Arial" w:hAnsi="Arial" w:cs="Arial"/>
                <w:sz w:val="24"/>
                <w:szCs w:val="24"/>
              </w:rPr>
              <w:tab/>
            </w:r>
            <w:r w:rsidRPr="00523101">
              <w:rPr>
                <w:rFonts w:ascii="Arial" w:hAnsi="Arial" w:cs="Arial"/>
                <w:sz w:val="24"/>
                <w:szCs w:val="24"/>
              </w:rPr>
              <w:tab/>
            </w:r>
            <w:r w:rsidRPr="00523101">
              <w:rPr>
                <w:rFonts w:ascii="Arial" w:hAnsi="Arial" w:cs="Arial"/>
                <w:sz w:val="24"/>
                <w:szCs w:val="24"/>
              </w:rPr>
              <w:tab/>
            </w:r>
            <w:r w:rsidRPr="00523101">
              <w:rPr>
                <w:rFonts w:ascii="Arial" w:hAnsi="Arial" w:cs="Arial"/>
                <w:sz w:val="24"/>
                <w:szCs w:val="24"/>
              </w:rPr>
              <w:tab/>
            </w:r>
          </w:p>
          <w:p w:rsidR="00523101" w:rsidRPr="00523101" w:rsidRDefault="00523101" w:rsidP="00523101">
            <w:pPr>
              <w:pStyle w:val="a3"/>
              <w:numPr>
                <w:ilvl w:val="0"/>
                <w:numId w:val="10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23101">
              <w:rPr>
                <w:rFonts w:ascii="Arial" w:hAnsi="Arial" w:cs="Arial"/>
                <w:sz w:val="24"/>
                <w:szCs w:val="24"/>
              </w:rPr>
              <w:t xml:space="preserve">Мешалка магнитная с датчиком температуры </w:t>
            </w:r>
            <w:proofErr w:type="spellStart"/>
            <w:r w:rsidRPr="00523101">
              <w:rPr>
                <w:rFonts w:ascii="Arial" w:hAnsi="Arial" w:cs="Arial"/>
                <w:sz w:val="24"/>
                <w:szCs w:val="24"/>
              </w:rPr>
              <w:t>Pt</w:t>
            </w:r>
            <w:proofErr w:type="spellEnd"/>
            <w:r w:rsidRPr="00523101">
              <w:rPr>
                <w:rFonts w:ascii="Arial" w:hAnsi="Arial" w:cs="Arial"/>
                <w:sz w:val="24"/>
                <w:szCs w:val="24"/>
              </w:rPr>
              <w:t xml:space="preserve"> 1000 и штативом</w:t>
            </w:r>
            <w:r w:rsidRPr="00523101">
              <w:rPr>
                <w:rFonts w:ascii="Arial" w:hAnsi="Arial" w:cs="Arial"/>
                <w:sz w:val="24"/>
                <w:szCs w:val="24"/>
              </w:rPr>
              <w:tab/>
            </w:r>
            <w:r w:rsidRPr="00523101">
              <w:rPr>
                <w:rFonts w:ascii="Arial" w:hAnsi="Arial" w:cs="Arial"/>
                <w:sz w:val="24"/>
                <w:szCs w:val="24"/>
              </w:rPr>
              <w:tab/>
            </w:r>
            <w:r w:rsidRPr="00523101">
              <w:rPr>
                <w:rFonts w:ascii="Arial" w:hAnsi="Arial" w:cs="Arial"/>
                <w:sz w:val="24"/>
                <w:szCs w:val="24"/>
              </w:rPr>
              <w:tab/>
            </w:r>
            <w:r w:rsidRPr="00523101">
              <w:rPr>
                <w:rFonts w:ascii="Arial" w:hAnsi="Arial" w:cs="Arial"/>
                <w:sz w:val="24"/>
                <w:szCs w:val="24"/>
              </w:rPr>
              <w:tab/>
            </w:r>
            <w:r w:rsidRPr="00523101">
              <w:rPr>
                <w:rFonts w:ascii="Arial" w:hAnsi="Arial" w:cs="Arial"/>
                <w:sz w:val="24"/>
                <w:szCs w:val="24"/>
              </w:rPr>
              <w:tab/>
            </w:r>
            <w:r w:rsidRPr="00523101">
              <w:rPr>
                <w:rFonts w:ascii="Arial" w:hAnsi="Arial" w:cs="Arial"/>
                <w:sz w:val="24"/>
                <w:szCs w:val="24"/>
              </w:rPr>
              <w:tab/>
            </w:r>
            <w:r w:rsidRPr="00523101">
              <w:rPr>
                <w:rFonts w:ascii="Arial" w:hAnsi="Arial" w:cs="Arial"/>
                <w:sz w:val="24"/>
                <w:szCs w:val="24"/>
              </w:rPr>
              <w:tab/>
            </w:r>
          </w:p>
          <w:p w:rsidR="00523101" w:rsidRPr="00523101" w:rsidRDefault="00523101" w:rsidP="00523101">
            <w:pPr>
              <w:pStyle w:val="a3"/>
              <w:numPr>
                <w:ilvl w:val="0"/>
                <w:numId w:val="10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23101">
              <w:rPr>
                <w:rFonts w:ascii="Arial" w:hAnsi="Arial" w:cs="Arial"/>
                <w:sz w:val="24"/>
                <w:szCs w:val="24"/>
              </w:rPr>
              <w:t xml:space="preserve">Мешалка магнитная с датчиком температуры </w:t>
            </w:r>
            <w:proofErr w:type="spellStart"/>
            <w:r w:rsidRPr="00523101">
              <w:rPr>
                <w:rFonts w:ascii="Arial" w:hAnsi="Arial" w:cs="Arial"/>
                <w:sz w:val="24"/>
                <w:szCs w:val="24"/>
              </w:rPr>
              <w:t>Pt</w:t>
            </w:r>
            <w:proofErr w:type="spellEnd"/>
            <w:r w:rsidRPr="00523101">
              <w:rPr>
                <w:rFonts w:ascii="Arial" w:hAnsi="Arial" w:cs="Arial"/>
                <w:sz w:val="24"/>
                <w:szCs w:val="24"/>
              </w:rPr>
              <w:t xml:space="preserve"> 1000 и штативом</w:t>
            </w:r>
            <w:r w:rsidRPr="00523101">
              <w:rPr>
                <w:rFonts w:ascii="Arial" w:hAnsi="Arial" w:cs="Arial"/>
                <w:sz w:val="24"/>
                <w:szCs w:val="24"/>
              </w:rPr>
              <w:tab/>
            </w:r>
            <w:r w:rsidRPr="00523101">
              <w:rPr>
                <w:rFonts w:ascii="Arial" w:hAnsi="Arial" w:cs="Arial"/>
                <w:sz w:val="24"/>
                <w:szCs w:val="24"/>
              </w:rPr>
              <w:tab/>
            </w:r>
            <w:r w:rsidRPr="00523101">
              <w:rPr>
                <w:rFonts w:ascii="Arial" w:hAnsi="Arial" w:cs="Arial"/>
                <w:sz w:val="24"/>
                <w:szCs w:val="24"/>
              </w:rPr>
              <w:tab/>
            </w:r>
            <w:r w:rsidRPr="00523101">
              <w:rPr>
                <w:rFonts w:ascii="Arial" w:hAnsi="Arial" w:cs="Arial"/>
                <w:sz w:val="24"/>
                <w:szCs w:val="24"/>
              </w:rPr>
              <w:tab/>
            </w:r>
            <w:r w:rsidRPr="00523101">
              <w:rPr>
                <w:rFonts w:ascii="Arial" w:hAnsi="Arial" w:cs="Arial"/>
                <w:sz w:val="24"/>
                <w:szCs w:val="24"/>
              </w:rPr>
              <w:tab/>
            </w:r>
            <w:r w:rsidRPr="00523101">
              <w:rPr>
                <w:rFonts w:ascii="Arial" w:hAnsi="Arial" w:cs="Arial"/>
                <w:sz w:val="24"/>
                <w:szCs w:val="24"/>
              </w:rPr>
              <w:tab/>
            </w:r>
            <w:r w:rsidRPr="00523101">
              <w:rPr>
                <w:rFonts w:ascii="Arial" w:hAnsi="Arial" w:cs="Arial"/>
                <w:sz w:val="24"/>
                <w:szCs w:val="24"/>
              </w:rPr>
              <w:tab/>
            </w:r>
          </w:p>
          <w:p w:rsidR="00523101" w:rsidRPr="00523101" w:rsidRDefault="00523101" w:rsidP="00523101">
            <w:pPr>
              <w:pStyle w:val="a3"/>
              <w:numPr>
                <w:ilvl w:val="0"/>
                <w:numId w:val="10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23101">
              <w:rPr>
                <w:rFonts w:ascii="Arial" w:hAnsi="Arial" w:cs="Arial"/>
                <w:sz w:val="24"/>
                <w:szCs w:val="24"/>
              </w:rPr>
              <w:t xml:space="preserve">Испаритель ротационный </w:t>
            </w:r>
            <w:proofErr w:type="spellStart"/>
            <w:r w:rsidRPr="00523101">
              <w:rPr>
                <w:rFonts w:ascii="Arial" w:hAnsi="Arial" w:cs="Arial"/>
                <w:sz w:val="24"/>
                <w:szCs w:val="24"/>
              </w:rPr>
              <w:t>Hei-VAP</w:t>
            </w:r>
            <w:proofErr w:type="spellEnd"/>
            <w:r w:rsidRPr="0052310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23101">
              <w:rPr>
                <w:rFonts w:ascii="Arial" w:hAnsi="Arial" w:cs="Arial"/>
                <w:sz w:val="24"/>
                <w:szCs w:val="24"/>
              </w:rPr>
              <w:t>Advantage</w:t>
            </w:r>
            <w:proofErr w:type="spellEnd"/>
            <w:r w:rsidRPr="00523101">
              <w:rPr>
                <w:rFonts w:ascii="Arial" w:hAnsi="Arial" w:cs="Arial"/>
                <w:sz w:val="24"/>
                <w:szCs w:val="24"/>
              </w:rPr>
              <w:t xml:space="preserve"> HL/G3</w:t>
            </w:r>
            <w:r w:rsidRPr="00523101">
              <w:rPr>
                <w:rFonts w:ascii="Arial" w:hAnsi="Arial" w:cs="Arial"/>
                <w:sz w:val="24"/>
                <w:szCs w:val="24"/>
              </w:rPr>
              <w:tab/>
            </w:r>
            <w:r w:rsidRPr="00523101">
              <w:rPr>
                <w:rFonts w:ascii="Arial" w:hAnsi="Arial" w:cs="Arial"/>
                <w:sz w:val="24"/>
                <w:szCs w:val="24"/>
              </w:rPr>
              <w:tab/>
            </w:r>
            <w:r w:rsidRPr="00523101">
              <w:rPr>
                <w:rFonts w:ascii="Arial" w:hAnsi="Arial" w:cs="Arial"/>
                <w:sz w:val="24"/>
                <w:szCs w:val="24"/>
              </w:rPr>
              <w:tab/>
            </w:r>
            <w:r w:rsidRPr="00523101">
              <w:rPr>
                <w:rFonts w:ascii="Arial" w:hAnsi="Arial" w:cs="Arial"/>
                <w:sz w:val="24"/>
                <w:szCs w:val="24"/>
              </w:rPr>
              <w:tab/>
            </w:r>
            <w:r w:rsidRPr="00523101">
              <w:rPr>
                <w:rFonts w:ascii="Arial" w:hAnsi="Arial" w:cs="Arial"/>
                <w:sz w:val="24"/>
                <w:szCs w:val="24"/>
              </w:rPr>
              <w:tab/>
            </w:r>
            <w:r w:rsidRPr="00523101">
              <w:rPr>
                <w:rFonts w:ascii="Arial" w:hAnsi="Arial" w:cs="Arial"/>
                <w:sz w:val="24"/>
                <w:szCs w:val="24"/>
              </w:rPr>
              <w:tab/>
            </w:r>
            <w:r w:rsidRPr="00523101">
              <w:rPr>
                <w:rFonts w:ascii="Arial" w:hAnsi="Arial" w:cs="Arial"/>
                <w:sz w:val="24"/>
                <w:szCs w:val="24"/>
              </w:rPr>
              <w:tab/>
            </w:r>
          </w:p>
          <w:p w:rsidR="00523101" w:rsidRPr="00523101" w:rsidRDefault="00523101" w:rsidP="00523101">
            <w:pPr>
              <w:pStyle w:val="a3"/>
              <w:numPr>
                <w:ilvl w:val="0"/>
                <w:numId w:val="10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23101">
              <w:rPr>
                <w:rFonts w:ascii="Arial" w:hAnsi="Arial" w:cs="Arial"/>
                <w:sz w:val="24"/>
                <w:szCs w:val="24"/>
              </w:rPr>
              <w:t>Насос мембранный вакуумный химический MZ 1C</w:t>
            </w:r>
            <w:r w:rsidRPr="00523101">
              <w:rPr>
                <w:rFonts w:ascii="Arial" w:hAnsi="Arial" w:cs="Arial"/>
                <w:sz w:val="24"/>
                <w:szCs w:val="24"/>
              </w:rPr>
              <w:tab/>
            </w:r>
            <w:r w:rsidRPr="00523101">
              <w:rPr>
                <w:rFonts w:ascii="Arial" w:hAnsi="Arial" w:cs="Arial"/>
                <w:sz w:val="24"/>
                <w:szCs w:val="24"/>
              </w:rPr>
              <w:tab/>
            </w:r>
            <w:r w:rsidRPr="00523101">
              <w:rPr>
                <w:rFonts w:ascii="Arial" w:hAnsi="Arial" w:cs="Arial"/>
                <w:sz w:val="24"/>
                <w:szCs w:val="24"/>
              </w:rPr>
              <w:tab/>
            </w:r>
            <w:r w:rsidRPr="00523101">
              <w:rPr>
                <w:rFonts w:ascii="Arial" w:hAnsi="Arial" w:cs="Arial"/>
                <w:sz w:val="24"/>
                <w:szCs w:val="24"/>
              </w:rPr>
              <w:tab/>
            </w:r>
            <w:r w:rsidRPr="00523101">
              <w:rPr>
                <w:rFonts w:ascii="Arial" w:hAnsi="Arial" w:cs="Arial"/>
                <w:sz w:val="24"/>
                <w:szCs w:val="24"/>
              </w:rPr>
              <w:tab/>
            </w:r>
            <w:r w:rsidRPr="00523101">
              <w:rPr>
                <w:rFonts w:ascii="Arial" w:hAnsi="Arial" w:cs="Arial"/>
                <w:sz w:val="24"/>
                <w:szCs w:val="24"/>
              </w:rPr>
              <w:tab/>
            </w:r>
            <w:r w:rsidRPr="00523101">
              <w:rPr>
                <w:rFonts w:ascii="Arial" w:hAnsi="Arial" w:cs="Arial"/>
                <w:sz w:val="24"/>
                <w:szCs w:val="24"/>
              </w:rPr>
              <w:tab/>
            </w:r>
          </w:p>
          <w:p w:rsidR="00523101" w:rsidRPr="00523101" w:rsidRDefault="00523101" w:rsidP="00523101">
            <w:pPr>
              <w:pStyle w:val="a3"/>
              <w:numPr>
                <w:ilvl w:val="0"/>
                <w:numId w:val="10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23101">
              <w:rPr>
                <w:rFonts w:ascii="Arial" w:hAnsi="Arial" w:cs="Arial"/>
                <w:sz w:val="24"/>
                <w:szCs w:val="24"/>
              </w:rPr>
              <w:t>Насос мембранный вакуумный химический MZ 1C</w:t>
            </w:r>
            <w:r w:rsidRPr="00523101">
              <w:rPr>
                <w:rFonts w:ascii="Arial" w:hAnsi="Arial" w:cs="Arial"/>
                <w:sz w:val="24"/>
                <w:szCs w:val="24"/>
              </w:rPr>
              <w:tab/>
            </w:r>
            <w:r w:rsidRPr="00523101">
              <w:rPr>
                <w:rFonts w:ascii="Arial" w:hAnsi="Arial" w:cs="Arial"/>
                <w:sz w:val="24"/>
                <w:szCs w:val="24"/>
              </w:rPr>
              <w:tab/>
            </w:r>
            <w:r w:rsidRPr="00523101">
              <w:rPr>
                <w:rFonts w:ascii="Arial" w:hAnsi="Arial" w:cs="Arial"/>
                <w:sz w:val="24"/>
                <w:szCs w:val="24"/>
              </w:rPr>
              <w:tab/>
            </w:r>
            <w:r w:rsidRPr="00523101">
              <w:rPr>
                <w:rFonts w:ascii="Arial" w:hAnsi="Arial" w:cs="Arial"/>
                <w:sz w:val="24"/>
                <w:szCs w:val="24"/>
              </w:rPr>
              <w:tab/>
            </w:r>
            <w:r w:rsidRPr="00523101">
              <w:rPr>
                <w:rFonts w:ascii="Arial" w:hAnsi="Arial" w:cs="Arial"/>
                <w:sz w:val="24"/>
                <w:szCs w:val="24"/>
              </w:rPr>
              <w:tab/>
            </w:r>
            <w:r w:rsidRPr="00523101">
              <w:rPr>
                <w:rFonts w:ascii="Arial" w:hAnsi="Arial" w:cs="Arial"/>
                <w:sz w:val="24"/>
                <w:szCs w:val="24"/>
              </w:rPr>
              <w:tab/>
            </w:r>
            <w:r w:rsidRPr="00523101">
              <w:rPr>
                <w:rFonts w:ascii="Arial" w:hAnsi="Arial" w:cs="Arial"/>
                <w:sz w:val="24"/>
                <w:szCs w:val="24"/>
              </w:rPr>
              <w:tab/>
            </w:r>
          </w:p>
          <w:p w:rsidR="00523101" w:rsidRPr="00523101" w:rsidRDefault="00523101" w:rsidP="00523101">
            <w:pPr>
              <w:pStyle w:val="a3"/>
              <w:numPr>
                <w:ilvl w:val="0"/>
                <w:numId w:val="10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23101">
              <w:rPr>
                <w:rFonts w:ascii="Arial" w:hAnsi="Arial" w:cs="Arial"/>
                <w:sz w:val="24"/>
                <w:szCs w:val="24"/>
              </w:rPr>
              <w:t>Электронный газовый счетчик для проточной установки</w:t>
            </w:r>
            <w:r w:rsidRPr="00523101">
              <w:rPr>
                <w:rFonts w:ascii="Arial" w:hAnsi="Arial" w:cs="Arial"/>
                <w:sz w:val="24"/>
                <w:szCs w:val="24"/>
              </w:rPr>
              <w:tab/>
            </w:r>
            <w:r w:rsidRPr="00523101">
              <w:rPr>
                <w:rFonts w:ascii="Arial" w:hAnsi="Arial" w:cs="Arial"/>
                <w:sz w:val="24"/>
                <w:szCs w:val="24"/>
              </w:rPr>
              <w:tab/>
            </w:r>
            <w:r w:rsidRPr="00523101">
              <w:rPr>
                <w:rFonts w:ascii="Arial" w:hAnsi="Arial" w:cs="Arial"/>
                <w:sz w:val="24"/>
                <w:szCs w:val="24"/>
              </w:rPr>
              <w:tab/>
            </w:r>
            <w:r w:rsidRPr="00523101">
              <w:rPr>
                <w:rFonts w:ascii="Arial" w:hAnsi="Arial" w:cs="Arial"/>
                <w:sz w:val="24"/>
                <w:szCs w:val="24"/>
              </w:rPr>
              <w:tab/>
            </w:r>
            <w:r w:rsidRPr="00523101">
              <w:rPr>
                <w:rFonts w:ascii="Arial" w:hAnsi="Arial" w:cs="Arial"/>
                <w:sz w:val="24"/>
                <w:szCs w:val="24"/>
              </w:rPr>
              <w:tab/>
            </w:r>
            <w:r w:rsidRPr="00523101">
              <w:rPr>
                <w:rFonts w:ascii="Arial" w:hAnsi="Arial" w:cs="Arial"/>
                <w:sz w:val="24"/>
                <w:szCs w:val="24"/>
              </w:rPr>
              <w:tab/>
            </w:r>
            <w:r w:rsidRPr="00523101">
              <w:rPr>
                <w:rFonts w:ascii="Arial" w:hAnsi="Arial" w:cs="Arial"/>
                <w:sz w:val="24"/>
                <w:szCs w:val="24"/>
              </w:rPr>
              <w:tab/>
            </w:r>
          </w:p>
          <w:p w:rsidR="00523101" w:rsidRPr="00523101" w:rsidRDefault="00523101" w:rsidP="00523101">
            <w:pPr>
              <w:pStyle w:val="a3"/>
              <w:numPr>
                <w:ilvl w:val="0"/>
                <w:numId w:val="10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23101">
              <w:rPr>
                <w:rFonts w:ascii="Arial" w:hAnsi="Arial" w:cs="Arial"/>
                <w:sz w:val="24"/>
                <w:szCs w:val="24"/>
              </w:rPr>
              <w:t>Электронный газовый счетчик для проточной установки</w:t>
            </w:r>
            <w:r w:rsidRPr="00523101">
              <w:rPr>
                <w:rFonts w:ascii="Arial" w:hAnsi="Arial" w:cs="Arial"/>
                <w:sz w:val="24"/>
                <w:szCs w:val="24"/>
              </w:rPr>
              <w:tab/>
            </w:r>
            <w:r w:rsidRPr="00523101">
              <w:rPr>
                <w:rFonts w:ascii="Arial" w:hAnsi="Arial" w:cs="Arial"/>
                <w:sz w:val="24"/>
                <w:szCs w:val="24"/>
              </w:rPr>
              <w:tab/>
            </w:r>
            <w:r w:rsidRPr="00523101">
              <w:rPr>
                <w:rFonts w:ascii="Arial" w:hAnsi="Arial" w:cs="Arial"/>
                <w:sz w:val="24"/>
                <w:szCs w:val="24"/>
              </w:rPr>
              <w:tab/>
            </w:r>
            <w:r w:rsidRPr="00523101">
              <w:rPr>
                <w:rFonts w:ascii="Arial" w:hAnsi="Arial" w:cs="Arial"/>
                <w:sz w:val="24"/>
                <w:szCs w:val="24"/>
              </w:rPr>
              <w:tab/>
            </w:r>
            <w:r w:rsidRPr="00523101">
              <w:rPr>
                <w:rFonts w:ascii="Arial" w:hAnsi="Arial" w:cs="Arial"/>
                <w:sz w:val="24"/>
                <w:szCs w:val="24"/>
              </w:rPr>
              <w:tab/>
            </w:r>
            <w:r w:rsidRPr="00523101">
              <w:rPr>
                <w:rFonts w:ascii="Arial" w:hAnsi="Arial" w:cs="Arial"/>
                <w:sz w:val="24"/>
                <w:szCs w:val="24"/>
              </w:rPr>
              <w:tab/>
            </w:r>
            <w:r w:rsidRPr="00523101">
              <w:rPr>
                <w:rFonts w:ascii="Arial" w:hAnsi="Arial" w:cs="Arial"/>
                <w:sz w:val="24"/>
                <w:szCs w:val="24"/>
              </w:rPr>
              <w:tab/>
            </w:r>
          </w:p>
          <w:p w:rsidR="00523101" w:rsidRPr="00523101" w:rsidRDefault="00523101" w:rsidP="00523101">
            <w:pPr>
              <w:pStyle w:val="a3"/>
              <w:numPr>
                <w:ilvl w:val="0"/>
                <w:numId w:val="10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23101">
              <w:rPr>
                <w:rFonts w:ascii="Arial" w:hAnsi="Arial" w:cs="Arial"/>
                <w:sz w:val="24"/>
                <w:szCs w:val="24"/>
              </w:rPr>
              <w:t xml:space="preserve">Испаритель ротационный </w:t>
            </w:r>
            <w:proofErr w:type="spellStart"/>
            <w:r w:rsidRPr="00523101">
              <w:rPr>
                <w:rFonts w:ascii="Arial" w:hAnsi="Arial" w:cs="Arial"/>
                <w:sz w:val="24"/>
                <w:szCs w:val="24"/>
              </w:rPr>
              <w:t>Hei-VAP</w:t>
            </w:r>
            <w:proofErr w:type="spellEnd"/>
            <w:r w:rsidRPr="0052310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23101">
              <w:rPr>
                <w:rFonts w:ascii="Arial" w:hAnsi="Arial" w:cs="Arial"/>
                <w:sz w:val="24"/>
                <w:szCs w:val="24"/>
              </w:rPr>
              <w:t>Advantage</w:t>
            </w:r>
            <w:proofErr w:type="spellEnd"/>
            <w:r w:rsidRPr="00523101">
              <w:rPr>
                <w:rFonts w:ascii="Arial" w:hAnsi="Arial" w:cs="Arial"/>
                <w:sz w:val="24"/>
                <w:szCs w:val="24"/>
              </w:rPr>
              <w:t xml:space="preserve"> HL/G3</w:t>
            </w:r>
            <w:r w:rsidRPr="00523101">
              <w:rPr>
                <w:rFonts w:ascii="Arial" w:hAnsi="Arial" w:cs="Arial"/>
                <w:sz w:val="24"/>
                <w:szCs w:val="24"/>
              </w:rPr>
              <w:tab/>
            </w:r>
            <w:r w:rsidRPr="00523101">
              <w:rPr>
                <w:rFonts w:ascii="Arial" w:hAnsi="Arial" w:cs="Arial"/>
                <w:sz w:val="24"/>
                <w:szCs w:val="24"/>
              </w:rPr>
              <w:tab/>
            </w:r>
            <w:r w:rsidRPr="00523101">
              <w:rPr>
                <w:rFonts w:ascii="Arial" w:hAnsi="Arial" w:cs="Arial"/>
                <w:sz w:val="24"/>
                <w:szCs w:val="24"/>
              </w:rPr>
              <w:tab/>
            </w:r>
            <w:r w:rsidRPr="00523101">
              <w:rPr>
                <w:rFonts w:ascii="Arial" w:hAnsi="Arial" w:cs="Arial"/>
                <w:sz w:val="24"/>
                <w:szCs w:val="24"/>
              </w:rPr>
              <w:tab/>
            </w:r>
            <w:r w:rsidRPr="00523101">
              <w:rPr>
                <w:rFonts w:ascii="Arial" w:hAnsi="Arial" w:cs="Arial"/>
                <w:sz w:val="24"/>
                <w:szCs w:val="24"/>
              </w:rPr>
              <w:tab/>
            </w:r>
            <w:r w:rsidRPr="00523101">
              <w:rPr>
                <w:rFonts w:ascii="Arial" w:hAnsi="Arial" w:cs="Arial"/>
                <w:sz w:val="24"/>
                <w:szCs w:val="24"/>
              </w:rPr>
              <w:tab/>
            </w:r>
            <w:r w:rsidRPr="00523101">
              <w:rPr>
                <w:rFonts w:ascii="Arial" w:hAnsi="Arial" w:cs="Arial"/>
                <w:sz w:val="24"/>
                <w:szCs w:val="24"/>
              </w:rPr>
              <w:tab/>
            </w:r>
          </w:p>
          <w:p w:rsidR="00523101" w:rsidRPr="00523101" w:rsidRDefault="00523101" w:rsidP="00523101">
            <w:pPr>
              <w:pStyle w:val="a3"/>
              <w:numPr>
                <w:ilvl w:val="0"/>
                <w:numId w:val="10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23101">
              <w:rPr>
                <w:rFonts w:ascii="Arial" w:hAnsi="Arial" w:cs="Arial"/>
                <w:sz w:val="24"/>
                <w:szCs w:val="24"/>
              </w:rPr>
              <w:t>Шкаф сушильный ES-4610</w:t>
            </w:r>
            <w:r w:rsidRPr="00523101">
              <w:rPr>
                <w:rFonts w:ascii="Arial" w:hAnsi="Arial" w:cs="Arial"/>
                <w:sz w:val="24"/>
                <w:szCs w:val="24"/>
              </w:rPr>
              <w:tab/>
            </w:r>
            <w:r w:rsidRPr="00523101">
              <w:rPr>
                <w:rFonts w:ascii="Arial" w:hAnsi="Arial" w:cs="Arial"/>
                <w:sz w:val="24"/>
                <w:szCs w:val="24"/>
              </w:rPr>
              <w:tab/>
            </w:r>
            <w:r w:rsidRPr="00523101">
              <w:rPr>
                <w:rFonts w:ascii="Arial" w:hAnsi="Arial" w:cs="Arial"/>
                <w:sz w:val="24"/>
                <w:szCs w:val="24"/>
              </w:rPr>
              <w:tab/>
            </w:r>
            <w:r w:rsidRPr="00523101">
              <w:rPr>
                <w:rFonts w:ascii="Arial" w:hAnsi="Arial" w:cs="Arial"/>
                <w:sz w:val="24"/>
                <w:szCs w:val="24"/>
              </w:rPr>
              <w:tab/>
            </w:r>
            <w:r w:rsidRPr="00523101">
              <w:rPr>
                <w:rFonts w:ascii="Arial" w:hAnsi="Arial" w:cs="Arial"/>
                <w:sz w:val="24"/>
                <w:szCs w:val="24"/>
              </w:rPr>
              <w:tab/>
            </w:r>
            <w:r w:rsidRPr="00523101">
              <w:rPr>
                <w:rFonts w:ascii="Arial" w:hAnsi="Arial" w:cs="Arial"/>
                <w:sz w:val="24"/>
                <w:szCs w:val="24"/>
              </w:rPr>
              <w:tab/>
            </w:r>
            <w:r w:rsidRPr="00523101">
              <w:rPr>
                <w:rFonts w:ascii="Arial" w:hAnsi="Arial" w:cs="Arial"/>
                <w:sz w:val="24"/>
                <w:szCs w:val="24"/>
              </w:rPr>
              <w:tab/>
            </w:r>
          </w:p>
          <w:p w:rsidR="00523101" w:rsidRPr="00523101" w:rsidRDefault="00523101" w:rsidP="00523101">
            <w:pPr>
              <w:pStyle w:val="a3"/>
              <w:numPr>
                <w:ilvl w:val="0"/>
                <w:numId w:val="10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23101">
              <w:rPr>
                <w:rFonts w:ascii="Arial" w:hAnsi="Arial" w:cs="Arial"/>
                <w:sz w:val="24"/>
                <w:szCs w:val="24"/>
              </w:rPr>
              <w:t>Шкаф сушильный ES-4610</w:t>
            </w:r>
            <w:r w:rsidRPr="00523101">
              <w:rPr>
                <w:rFonts w:ascii="Arial" w:hAnsi="Arial" w:cs="Arial"/>
                <w:sz w:val="24"/>
                <w:szCs w:val="24"/>
              </w:rPr>
              <w:tab/>
            </w:r>
            <w:r w:rsidRPr="00523101">
              <w:rPr>
                <w:rFonts w:ascii="Arial" w:hAnsi="Arial" w:cs="Arial"/>
                <w:sz w:val="24"/>
                <w:szCs w:val="24"/>
              </w:rPr>
              <w:tab/>
            </w:r>
            <w:r w:rsidRPr="00523101">
              <w:rPr>
                <w:rFonts w:ascii="Arial" w:hAnsi="Arial" w:cs="Arial"/>
                <w:sz w:val="24"/>
                <w:szCs w:val="24"/>
              </w:rPr>
              <w:tab/>
            </w:r>
            <w:r w:rsidRPr="00523101">
              <w:rPr>
                <w:rFonts w:ascii="Arial" w:hAnsi="Arial" w:cs="Arial"/>
                <w:sz w:val="24"/>
                <w:szCs w:val="24"/>
              </w:rPr>
              <w:tab/>
            </w:r>
            <w:r w:rsidRPr="00523101">
              <w:rPr>
                <w:rFonts w:ascii="Arial" w:hAnsi="Arial" w:cs="Arial"/>
                <w:sz w:val="24"/>
                <w:szCs w:val="24"/>
              </w:rPr>
              <w:tab/>
            </w:r>
            <w:r w:rsidRPr="00523101">
              <w:rPr>
                <w:rFonts w:ascii="Arial" w:hAnsi="Arial" w:cs="Arial"/>
                <w:sz w:val="24"/>
                <w:szCs w:val="24"/>
              </w:rPr>
              <w:tab/>
            </w:r>
            <w:r w:rsidRPr="00523101">
              <w:rPr>
                <w:rFonts w:ascii="Arial" w:hAnsi="Arial" w:cs="Arial"/>
                <w:sz w:val="24"/>
                <w:szCs w:val="24"/>
              </w:rPr>
              <w:tab/>
            </w:r>
          </w:p>
          <w:p w:rsidR="00523101" w:rsidRPr="00523101" w:rsidRDefault="00523101" w:rsidP="00523101">
            <w:pPr>
              <w:pStyle w:val="a3"/>
              <w:numPr>
                <w:ilvl w:val="0"/>
                <w:numId w:val="10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23101">
              <w:rPr>
                <w:rFonts w:ascii="Arial" w:hAnsi="Arial" w:cs="Arial"/>
                <w:sz w:val="24"/>
                <w:szCs w:val="24"/>
              </w:rPr>
              <w:t>Насос вакуумный KNF N840.3.FT.18</w:t>
            </w:r>
            <w:r w:rsidRPr="00523101">
              <w:rPr>
                <w:rFonts w:ascii="Arial" w:hAnsi="Arial" w:cs="Arial"/>
                <w:sz w:val="24"/>
                <w:szCs w:val="24"/>
              </w:rPr>
              <w:tab/>
            </w:r>
            <w:r w:rsidRPr="00523101">
              <w:rPr>
                <w:rFonts w:ascii="Arial" w:hAnsi="Arial" w:cs="Arial"/>
                <w:sz w:val="24"/>
                <w:szCs w:val="24"/>
              </w:rPr>
              <w:tab/>
            </w:r>
            <w:r w:rsidRPr="00523101">
              <w:rPr>
                <w:rFonts w:ascii="Arial" w:hAnsi="Arial" w:cs="Arial"/>
                <w:sz w:val="24"/>
                <w:szCs w:val="24"/>
              </w:rPr>
              <w:tab/>
            </w:r>
            <w:r w:rsidRPr="00523101">
              <w:rPr>
                <w:rFonts w:ascii="Arial" w:hAnsi="Arial" w:cs="Arial"/>
                <w:sz w:val="24"/>
                <w:szCs w:val="24"/>
              </w:rPr>
              <w:tab/>
            </w:r>
            <w:r w:rsidRPr="00523101">
              <w:rPr>
                <w:rFonts w:ascii="Arial" w:hAnsi="Arial" w:cs="Arial"/>
                <w:sz w:val="24"/>
                <w:szCs w:val="24"/>
              </w:rPr>
              <w:tab/>
            </w:r>
            <w:r w:rsidRPr="00523101">
              <w:rPr>
                <w:rFonts w:ascii="Arial" w:hAnsi="Arial" w:cs="Arial"/>
                <w:sz w:val="24"/>
                <w:szCs w:val="24"/>
              </w:rPr>
              <w:tab/>
            </w:r>
            <w:r w:rsidRPr="00523101">
              <w:rPr>
                <w:rFonts w:ascii="Arial" w:hAnsi="Arial" w:cs="Arial"/>
                <w:sz w:val="24"/>
                <w:szCs w:val="24"/>
              </w:rPr>
              <w:tab/>
            </w:r>
          </w:p>
          <w:p w:rsidR="00523101" w:rsidRPr="00523101" w:rsidRDefault="00523101" w:rsidP="00523101">
            <w:pPr>
              <w:pStyle w:val="a3"/>
              <w:numPr>
                <w:ilvl w:val="0"/>
                <w:numId w:val="10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23101">
              <w:rPr>
                <w:rFonts w:ascii="Arial" w:hAnsi="Arial" w:cs="Arial"/>
                <w:sz w:val="24"/>
                <w:szCs w:val="24"/>
              </w:rPr>
              <w:t xml:space="preserve">Комплекс аппаратно-программный для </w:t>
            </w:r>
            <w:proofErr w:type="spellStart"/>
            <w:r w:rsidRPr="00523101">
              <w:rPr>
                <w:rFonts w:ascii="Arial" w:hAnsi="Arial" w:cs="Arial"/>
                <w:sz w:val="24"/>
                <w:szCs w:val="24"/>
              </w:rPr>
              <w:t>мед</w:t>
            </w:r>
            <w:proofErr w:type="gramStart"/>
            <w:r w:rsidRPr="00523101">
              <w:rPr>
                <w:rFonts w:ascii="Arial" w:hAnsi="Arial" w:cs="Arial"/>
                <w:sz w:val="24"/>
                <w:szCs w:val="24"/>
              </w:rPr>
              <w:t>.и</w:t>
            </w:r>
            <w:proofErr w:type="gramEnd"/>
            <w:r w:rsidRPr="00523101">
              <w:rPr>
                <w:rFonts w:ascii="Arial" w:hAnsi="Arial" w:cs="Arial"/>
                <w:sz w:val="24"/>
                <w:szCs w:val="24"/>
              </w:rPr>
              <w:t>сследований</w:t>
            </w:r>
            <w:proofErr w:type="spellEnd"/>
            <w:r w:rsidRPr="00523101">
              <w:rPr>
                <w:rFonts w:ascii="Arial" w:hAnsi="Arial" w:cs="Arial"/>
                <w:sz w:val="24"/>
                <w:szCs w:val="24"/>
              </w:rPr>
              <w:t xml:space="preserve"> на базе хроматографа</w:t>
            </w:r>
            <w:r>
              <w:rPr>
                <w:rFonts w:ascii="Arial" w:hAnsi="Arial" w:cs="Arial"/>
                <w:sz w:val="24"/>
                <w:szCs w:val="24"/>
              </w:rPr>
              <w:t xml:space="preserve"> "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Хроматэк-Кристалл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5000"</w:t>
            </w:r>
            <w:r>
              <w:rPr>
                <w:rFonts w:ascii="Arial" w:hAnsi="Arial" w:cs="Arial"/>
                <w:sz w:val="24"/>
                <w:szCs w:val="24"/>
              </w:rPr>
              <w:tab/>
            </w:r>
          </w:p>
          <w:p w:rsidR="00523101" w:rsidRPr="00523101" w:rsidRDefault="00523101" w:rsidP="00523101">
            <w:pPr>
              <w:pStyle w:val="a3"/>
              <w:numPr>
                <w:ilvl w:val="0"/>
                <w:numId w:val="10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23101">
              <w:rPr>
                <w:rFonts w:ascii="Arial" w:hAnsi="Arial" w:cs="Arial"/>
                <w:sz w:val="24"/>
                <w:szCs w:val="24"/>
              </w:rPr>
              <w:t>Компактный перчаточный бокс</w:t>
            </w:r>
            <w:r w:rsidRPr="00523101">
              <w:rPr>
                <w:rFonts w:ascii="Arial" w:hAnsi="Arial" w:cs="Arial"/>
                <w:sz w:val="24"/>
                <w:szCs w:val="24"/>
              </w:rPr>
              <w:tab/>
            </w:r>
            <w:r w:rsidRPr="00523101">
              <w:rPr>
                <w:rFonts w:ascii="Arial" w:hAnsi="Arial" w:cs="Arial"/>
                <w:sz w:val="24"/>
                <w:szCs w:val="24"/>
              </w:rPr>
              <w:tab/>
            </w:r>
            <w:r w:rsidRPr="00523101">
              <w:rPr>
                <w:rFonts w:ascii="Arial" w:hAnsi="Arial" w:cs="Arial"/>
                <w:sz w:val="24"/>
                <w:szCs w:val="24"/>
              </w:rPr>
              <w:tab/>
            </w:r>
            <w:r w:rsidRPr="00523101">
              <w:rPr>
                <w:rFonts w:ascii="Arial" w:hAnsi="Arial" w:cs="Arial"/>
                <w:sz w:val="24"/>
                <w:szCs w:val="24"/>
              </w:rPr>
              <w:tab/>
            </w:r>
            <w:r w:rsidRPr="00523101">
              <w:rPr>
                <w:rFonts w:ascii="Arial" w:hAnsi="Arial" w:cs="Arial"/>
                <w:sz w:val="24"/>
                <w:szCs w:val="24"/>
              </w:rPr>
              <w:tab/>
            </w:r>
            <w:r w:rsidRPr="00523101">
              <w:rPr>
                <w:rFonts w:ascii="Arial" w:hAnsi="Arial" w:cs="Arial"/>
                <w:sz w:val="24"/>
                <w:szCs w:val="24"/>
              </w:rPr>
              <w:tab/>
            </w:r>
            <w:r w:rsidRPr="00523101">
              <w:rPr>
                <w:rFonts w:ascii="Arial" w:hAnsi="Arial" w:cs="Arial"/>
                <w:sz w:val="24"/>
                <w:szCs w:val="24"/>
              </w:rPr>
              <w:tab/>
            </w:r>
          </w:p>
          <w:p w:rsidR="00523101" w:rsidRPr="00523101" w:rsidRDefault="00523101" w:rsidP="00523101">
            <w:pPr>
              <w:pStyle w:val="a3"/>
              <w:numPr>
                <w:ilvl w:val="0"/>
                <w:numId w:val="10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523101">
              <w:rPr>
                <w:rFonts w:ascii="Arial" w:hAnsi="Arial" w:cs="Arial"/>
                <w:sz w:val="24"/>
                <w:szCs w:val="24"/>
              </w:rPr>
              <w:t>Деонизатор</w:t>
            </w:r>
            <w:proofErr w:type="spellEnd"/>
            <w:r w:rsidRPr="00523101">
              <w:rPr>
                <w:rFonts w:ascii="Arial" w:hAnsi="Arial" w:cs="Arial"/>
                <w:sz w:val="24"/>
                <w:szCs w:val="24"/>
              </w:rPr>
              <w:t xml:space="preserve"> мембранный ДМЭ-1/Б</w:t>
            </w:r>
            <w:r w:rsidRPr="00523101">
              <w:rPr>
                <w:rFonts w:ascii="Arial" w:hAnsi="Arial" w:cs="Arial"/>
                <w:sz w:val="24"/>
                <w:szCs w:val="24"/>
              </w:rPr>
              <w:tab/>
            </w:r>
            <w:r w:rsidRPr="00523101">
              <w:rPr>
                <w:rFonts w:ascii="Arial" w:hAnsi="Arial" w:cs="Arial"/>
                <w:sz w:val="24"/>
                <w:szCs w:val="24"/>
              </w:rPr>
              <w:tab/>
            </w:r>
            <w:r w:rsidRPr="00523101">
              <w:rPr>
                <w:rFonts w:ascii="Arial" w:hAnsi="Arial" w:cs="Arial"/>
                <w:sz w:val="24"/>
                <w:szCs w:val="24"/>
              </w:rPr>
              <w:tab/>
            </w:r>
            <w:r w:rsidRPr="00523101">
              <w:rPr>
                <w:rFonts w:ascii="Arial" w:hAnsi="Arial" w:cs="Arial"/>
                <w:sz w:val="24"/>
                <w:szCs w:val="24"/>
              </w:rPr>
              <w:tab/>
            </w:r>
            <w:r w:rsidRPr="00523101">
              <w:rPr>
                <w:rFonts w:ascii="Arial" w:hAnsi="Arial" w:cs="Arial"/>
                <w:sz w:val="24"/>
                <w:szCs w:val="24"/>
              </w:rPr>
              <w:tab/>
            </w:r>
            <w:r w:rsidRPr="00523101">
              <w:rPr>
                <w:rFonts w:ascii="Arial" w:hAnsi="Arial" w:cs="Arial"/>
                <w:sz w:val="24"/>
                <w:szCs w:val="24"/>
              </w:rPr>
              <w:tab/>
            </w:r>
            <w:r w:rsidRPr="00523101">
              <w:rPr>
                <w:rFonts w:ascii="Arial" w:hAnsi="Arial" w:cs="Arial"/>
                <w:sz w:val="24"/>
                <w:szCs w:val="24"/>
              </w:rPr>
              <w:tab/>
            </w:r>
          </w:p>
          <w:p w:rsidR="00523101" w:rsidRPr="005A131F" w:rsidRDefault="00523101" w:rsidP="00523101">
            <w:pPr>
              <w:pStyle w:val="a3"/>
              <w:numPr>
                <w:ilvl w:val="0"/>
                <w:numId w:val="10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23101">
              <w:rPr>
                <w:rFonts w:ascii="Arial" w:hAnsi="Arial" w:cs="Arial"/>
                <w:sz w:val="24"/>
                <w:szCs w:val="24"/>
              </w:rPr>
              <w:t>Жидкостный насос ТОР-2</w:t>
            </w:r>
            <w:r w:rsidRPr="00523101">
              <w:rPr>
                <w:rFonts w:ascii="Arial" w:hAnsi="Arial" w:cs="Arial"/>
                <w:sz w:val="24"/>
                <w:szCs w:val="24"/>
              </w:rP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</w:tc>
      </w:tr>
    </w:tbl>
    <w:p w:rsidR="00DF68CF" w:rsidRPr="00F428F7" w:rsidRDefault="00DF68CF" w:rsidP="00DF68CF">
      <w:pPr>
        <w:rPr>
          <w:rFonts w:ascii="Arial" w:eastAsia="Times New Roman" w:hAnsi="Arial" w:cs="Arial"/>
          <w:color w:val="000000"/>
          <w:sz w:val="24"/>
          <w:szCs w:val="24"/>
        </w:rPr>
      </w:pPr>
    </w:p>
    <w:p w:rsidR="00DF68CF" w:rsidRDefault="00DF68CF" w:rsidP="00F75F34">
      <w:pPr>
        <w:jc w:val="both"/>
        <w:rPr>
          <w:rFonts w:ascii="Arial" w:hAnsi="Arial" w:cs="Arial"/>
          <w:b/>
          <w:sz w:val="24"/>
          <w:szCs w:val="24"/>
        </w:rPr>
      </w:pPr>
    </w:p>
    <w:p w:rsidR="00EF0B32" w:rsidRPr="00AA2E02" w:rsidRDefault="00EF0B32" w:rsidP="00AA2E02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sectPr w:rsidR="00EF0B32" w:rsidRPr="00AA2E02" w:rsidSect="00DF68CF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4C1BA6"/>
    <w:multiLevelType w:val="hybridMultilevel"/>
    <w:tmpl w:val="B072AFC0"/>
    <w:lvl w:ilvl="0" w:tplc="00DA0B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DA6249"/>
    <w:multiLevelType w:val="hybridMultilevel"/>
    <w:tmpl w:val="8A566524"/>
    <w:lvl w:ilvl="0" w:tplc="88ACB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D505E3F"/>
    <w:multiLevelType w:val="hybridMultilevel"/>
    <w:tmpl w:val="E85EF6C4"/>
    <w:lvl w:ilvl="0" w:tplc="00DA0B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C217F6"/>
    <w:multiLevelType w:val="hybridMultilevel"/>
    <w:tmpl w:val="FF6424F0"/>
    <w:lvl w:ilvl="0" w:tplc="00DA0B6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946395E"/>
    <w:multiLevelType w:val="hybridMultilevel"/>
    <w:tmpl w:val="2A820F58"/>
    <w:lvl w:ilvl="0" w:tplc="88ACB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94B78C6"/>
    <w:multiLevelType w:val="hybridMultilevel"/>
    <w:tmpl w:val="469AF2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2D4530F"/>
    <w:multiLevelType w:val="hybridMultilevel"/>
    <w:tmpl w:val="3B3839A6"/>
    <w:lvl w:ilvl="0" w:tplc="88ACB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5894E74"/>
    <w:multiLevelType w:val="hybridMultilevel"/>
    <w:tmpl w:val="1DE8A2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9F9285A"/>
    <w:multiLevelType w:val="hybridMultilevel"/>
    <w:tmpl w:val="5D38B50E"/>
    <w:lvl w:ilvl="0" w:tplc="00DA0B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AC231DF"/>
    <w:multiLevelType w:val="hybridMultilevel"/>
    <w:tmpl w:val="C67C199E"/>
    <w:lvl w:ilvl="0" w:tplc="00DA0B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9"/>
  </w:num>
  <w:num w:numId="5">
    <w:abstractNumId w:val="5"/>
  </w:num>
  <w:num w:numId="6">
    <w:abstractNumId w:val="0"/>
  </w:num>
  <w:num w:numId="7">
    <w:abstractNumId w:val="8"/>
  </w:num>
  <w:num w:numId="8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/>
  <w:rsids>
    <w:rsidRoot w:val="00EF0D6C"/>
    <w:rsid w:val="00003EC7"/>
    <w:rsid w:val="00023B13"/>
    <w:rsid w:val="00096B3A"/>
    <w:rsid w:val="000C07C6"/>
    <w:rsid w:val="000F33CC"/>
    <w:rsid w:val="000F4EE8"/>
    <w:rsid w:val="00103AA8"/>
    <w:rsid w:val="001128CD"/>
    <w:rsid w:val="00124DBF"/>
    <w:rsid w:val="0013209B"/>
    <w:rsid w:val="0013609E"/>
    <w:rsid w:val="001411F4"/>
    <w:rsid w:val="001940B7"/>
    <w:rsid w:val="001A6A87"/>
    <w:rsid w:val="001C6331"/>
    <w:rsid w:val="001D4430"/>
    <w:rsid w:val="001F1346"/>
    <w:rsid w:val="001F65B3"/>
    <w:rsid w:val="00202A78"/>
    <w:rsid w:val="0024529E"/>
    <w:rsid w:val="0027568B"/>
    <w:rsid w:val="00285993"/>
    <w:rsid w:val="00290AF1"/>
    <w:rsid w:val="00292E33"/>
    <w:rsid w:val="002E7971"/>
    <w:rsid w:val="00302FCA"/>
    <w:rsid w:val="00342C0B"/>
    <w:rsid w:val="0037342F"/>
    <w:rsid w:val="003967A9"/>
    <w:rsid w:val="003A5605"/>
    <w:rsid w:val="003C7780"/>
    <w:rsid w:val="003F3CEE"/>
    <w:rsid w:val="00416365"/>
    <w:rsid w:val="00416C27"/>
    <w:rsid w:val="00457039"/>
    <w:rsid w:val="00461812"/>
    <w:rsid w:val="004636D9"/>
    <w:rsid w:val="00480844"/>
    <w:rsid w:val="004A6F4A"/>
    <w:rsid w:val="004E1946"/>
    <w:rsid w:val="004E73F2"/>
    <w:rsid w:val="00511165"/>
    <w:rsid w:val="00523101"/>
    <w:rsid w:val="00541529"/>
    <w:rsid w:val="00555330"/>
    <w:rsid w:val="005554FE"/>
    <w:rsid w:val="00583CAC"/>
    <w:rsid w:val="005A131F"/>
    <w:rsid w:val="005B2CB0"/>
    <w:rsid w:val="005C65EA"/>
    <w:rsid w:val="006343F5"/>
    <w:rsid w:val="00645D43"/>
    <w:rsid w:val="006B35E0"/>
    <w:rsid w:val="006D4CD0"/>
    <w:rsid w:val="007B00E2"/>
    <w:rsid w:val="007B4D4E"/>
    <w:rsid w:val="007B6F34"/>
    <w:rsid w:val="00865CD0"/>
    <w:rsid w:val="008701AA"/>
    <w:rsid w:val="00871474"/>
    <w:rsid w:val="008F699D"/>
    <w:rsid w:val="0093428E"/>
    <w:rsid w:val="00945B61"/>
    <w:rsid w:val="0095014D"/>
    <w:rsid w:val="009709F0"/>
    <w:rsid w:val="009852EA"/>
    <w:rsid w:val="00997840"/>
    <w:rsid w:val="00A2175F"/>
    <w:rsid w:val="00A5736D"/>
    <w:rsid w:val="00AA2E02"/>
    <w:rsid w:val="00B36FF8"/>
    <w:rsid w:val="00B57D2D"/>
    <w:rsid w:val="00B74DE1"/>
    <w:rsid w:val="00B848F5"/>
    <w:rsid w:val="00BB5EEF"/>
    <w:rsid w:val="00BD112C"/>
    <w:rsid w:val="00BE61C9"/>
    <w:rsid w:val="00C208EE"/>
    <w:rsid w:val="00C52531"/>
    <w:rsid w:val="00C75DC9"/>
    <w:rsid w:val="00CB1573"/>
    <w:rsid w:val="00CE5FAB"/>
    <w:rsid w:val="00CF4BCF"/>
    <w:rsid w:val="00CF7DF6"/>
    <w:rsid w:val="00D33999"/>
    <w:rsid w:val="00D70037"/>
    <w:rsid w:val="00D70F11"/>
    <w:rsid w:val="00DA2F53"/>
    <w:rsid w:val="00DC643D"/>
    <w:rsid w:val="00DF5039"/>
    <w:rsid w:val="00DF68CF"/>
    <w:rsid w:val="00E06F10"/>
    <w:rsid w:val="00E213E5"/>
    <w:rsid w:val="00E26F7A"/>
    <w:rsid w:val="00E70690"/>
    <w:rsid w:val="00E774D6"/>
    <w:rsid w:val="00EF0B32"/>
    <w:rsid w:val="00EF0D6C"/>
    <w:rsid w:val="00EF0E1A"/>
    <w:rsid w:val="00F571F4"/>
    <w:rsid w:val="00F75F34"/>
    <w:rsid w:val="00FC650A"/>
    <w:rsid w:val="00FE181F"/>
    <w:rsid w:val="00FE7B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65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1529"/>
    <w:pPr>
      <w:ind w:left="720"/>
      <w:contextualSpacing/>
    </w:pPr>
  </w:style>
  <w:style w:type="table" w:styleId="a4">
    <w:name w:val="Table Grid"/>
    <w:basedOn w:val="a1"/>
    <w:uiPriority w:val="59"/>
    <w:rsid w:val="00CE5F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51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709</Words>
  <Characters>4043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2017-08-07T07:51:00Z</cp:lastPrinted>
  <dcterms:created xsi:type="dcterms:W3CDTF">2017-08-09T09:17:00Z</dcterms:created>
  <dcterms:modified xsi:type="dcterms:W3CDTF">2025-12-03T08:51:00Z</dcterms:modified>
</cp:coreProperties>
</file>