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proofErr w:type="spellStart"/>
      <w:r w:rsidR="00DB3FA0" w:rsidRPr="00DB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Техносферная</w:t>
      </w:r>
      <w:proofErr w:type="spellEnd"/>
      <w:r w:rsidR="00DB3FA0" w:rsidRPr="00DB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безопасность</w:t>
      </w:r>
      <w:r w:rsidR="002B0985" w:rsidRPr="002B098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DB3FA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(20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.04.0</w:t>
      </w:r>
      <w:r w:rsidR="00A47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="001A6A87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DB3FA0" w:rsidRDefault="00DB3FA0" w:rsidP="00DB3FA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B0985">
        <w:rPr>
          <w:rFonts w:ascii="Arial" w:eastAsia="Times New Roman" w:hAnsi="Arial" w:cs="Arial"/>
          <w:color w:val="000000"/>
          <w:sz w:val="24"/>
          <w:szCs w:val="24"/>
        </w:rPr>
        <w:t>НИС кафедры "Химическая технология и промышленная экология"</w:t>
      </w:r>
    </w:p>
    <w:p w:rsidR="00DB3FA0" w:rsidRDefault="00DB3FA0" w:rsidP="00DB3FA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B0985">
        <w:rPr>
          <w:rFonts w:ascii="Arial" w:eastAsia="Times New Roman" w:hAnsi="Arial" w:cs="Arial"/>
          <w:color w:val="000000"/>
          <w:sz w:val="24"/>
          <w:szCs w:val="24"/>
        </w:rPr>
        <w:t>Научно-аналитический центр промышленной экологии</w:t>
      </w:r>
    </w:p>
    <w:p w:rsidR="00DB3FA0" w:rsidRDefault="00DB3FA0" w:rsidP="00DB3FA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2B0985">
        <w:rPr>
          <w:rFonts w:ascii="Arial" w:eastAsia="Times New Roman" w:hAnsi="Arial" w:cs="Arial"/>
          <w:color w:val="000000"/>
          <w:sz w:val="24"/>
          <w:szCs w:val="24"/>
        </w:rPr>
        <w:t>Поволжский ресурсный центр инженерной экологии и химической технологии</w:t>
      </w:r>
    </w:p>
    <w:p w:rsidR="00DB3FA0" w:rsidRDefault="00DB3FA0" w:rsidP="00DB3FA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B3FA0">
        <w:rPr>
          <w:rFonts w:ascii="Arial" w:eastAsia="Times New Roman" w:hAnsi="Arial" w:cs="Arial"/>
          <w:color w:val="000000"/>
          <w:sz w:val="24"/>
          <w:szCs w:val="24"/>
        </w:rPr>
        <w:t>НИС кафедры "Машины и оборудование нефтегазовых и химических производств"</w:t>
      </w:r>
    </w:p>
    <w:p w:rsidR="00DB3FA0" w:rsidRPr="002B0985" w:rsidRDefault="00DB3FA0" w:rsidP="00DB3FA0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DB3FA0">
        <w:rPr>
          <w:rFonts w:ascii="Arial" w:eastAsia="Times New Roman" w:hAnsi="Arial" w:cs="Arial"/>
          <w:color w:val="000000"/>
          <w:sz w:val="24"/>
          <w:szCs w:val="24"/>
        </w:rPr>
        <w:t>НИС кафедры "Природоохранное и гидротехническое строительство"</w:t>
      </w:r>
    </w:p>
    <w:p w:rsidR="00DF68CF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  <w:bookmarkStart w:id="0" w:name="_GoBack"/>
      <w:bookmarkEnd w:id="0"/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он-лайн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>Wiley (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профильная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тематическая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</w:t>
      </w:r>
      <w:r w:rsidRPr="000A2A16">
        <w:rPr>
          <w:rFonts w:ascii="Arial" w:eastAsia="Times New Roman" w:hAnsi="Arial" w:cs="Arial"/>
          <w:color w:val="000000"/>
          <w:sz w:val="24"/>
          <w:szCs w:val="24"/>
        </w:rPr>
        <w:t>коллекция</w:t>
      </w:r>
      <w:r w:rsidRPr="000A2A16">
        <w:rPr>
          <w:rFonts w:ascii="Arial" w:eastAsia="Times New Roman" w:hAnsi="Arial" w:cs="Arial"/>
          <w:color w:val="000000"/>
          <w:sz w:val="24"/>
          <w:szCs w:val="24"/>
          <w:lang w:val="en-US"/>
        </w:rPr>
        <w:t xml:space="preserve"> Business, Economics, Finance, Accounting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Thieme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 (медицина, химия)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0A2A16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5A131F" w:rsidRPr="000A2A16" w:rsidRDefault="005A131F" w:rsidP="005A131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A2A16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871474" w:rsidRPr="00DC7618" w:rsidRDefault="005A131F" w:rsidP="00DF68CF">
      <w:pPr>
        <w:pStyle w:val="a3"/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gramStart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ЭБС </w:t>
      </w:r>
      <w:proofErr w:type="spellStart"/>
      <w:r w:rsidRPr="000A2A16">
        <w:rPr>
          <w:rFonts w:ascii="Arial" w:eastAsia="Times New Roman" w:hAnsi="Arial" w:cs="Arial"/>
          <w:color w:val="000000"/>
          <w:sz w:val="24"/>
          <w:szCs w:val="24"/>
        </w:rPr>
        <w:t>IPRBooks</w:t>
      </w:r>
      <w:proofErr w:type="spellEnd"/>
      <w:r w:rsidRPr="000A2A16">
        <w:rPr>
          <w:rFonts w:ascii="Arial" w:eastAsia="Times New Roman" w:hAnsi="Arial" w:cs="Arial"/>
          <w:color w:val="000000"/>
          <w:sz w:val="24"/>
          <w:szCs w:val="24"/>
        </w:rPr>
        <w:t xml:space="preserve"> (электронно-образовательный ресурс</w:t>
      </w:r>
      <w:proofErr w:type="gramEnd"/>
    </w:p>
    <w:p w:rsidR="002B0985" w:rsidRPr="00F428F7" w:rsidRDefault="00DF68CF" w:rsidP="00DF68C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F428F7">
        <w:rPr>
          <w:rFonts w:ascii="Arial" w:eastAsia="Times New Roman" w:hAnsi="Arial" w:cs="Arial"/>
          <w:b/>
          <w:color w:val="000000"/>
          <w:sz w:val="24"/>
          <w:szCs w:val="24"/>
        </w:rPr>
        <w:t>Материально-техническая база и ПО:</w:t>
      </w:r>
    </w:p>
    <w:tbl>
      <w:tblPr>
        <w:tblStyle w:val="a4"/>
        <w:tblW w:w="0" w:type="auto"/>
        <w:tblLook w:val="04A0"/>
      </w:tblPr>
      <w:tblGrid>
        <w:gridCol w:w="14786"/>
      </w:tblGrid>
      <w:tr w:rsidR="00DF68CF" w:rsidRPr="00F428F7" w:rsidTr="007D7932">
        <w:tc>
          <w:tcPr>
            <w:tcW w:w="14786" w:type="dxa"/>
          </w:tcPr>
          <w:p w:rsidR="00DB3FA0" w:rsidRPr="002B0985" w:rsidRDefault="00DB3FA0" w:rsidP="00DB3FA0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 </w:t>
            </w:r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Комплекс по определению массовой доли азота и белка по </w:t>
            </w:r>
            <w:proofErr w:type="spellStart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Кьельдалю</w:t>
            </w:r>
            <w:proofErr w:type="spellEnd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"КЕЛЬТРАН" (KELTRUN) (</w:t>
            </w:r>
            <w:proofErr w:type="spellStart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дигестор</w:t>
            </w:r>
            <w:proofErr w:type="gramStart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,д</w:t>
            </w:r>
            <w:proofErr w:type="gramEnd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истилятор,водоструйный</w:t>
            </w:r>
            <w:proofErr w:type="spellEnd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насос,скруббер,ручная</w:t>
            </w:r>
            <w:proofErr w:type="spellEnd"/>
            <w:r w:rsidRPr="002B0985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титровальная установка)</w:t>
            </w:r>
          </w:p>
          <w:p w:rsidR="00DB3FA0" w:rsidRPr="002B0985" w:rsidRDefault="00DB3FA0" w:rsidP="00DB3FA0">
            <w:pPr>
              <w:pStyle w:val="a3"/>
              <w:numPr>
                <w:ilvl w:val="0"/>
                <w:numId w:val="10"/>
              </w:numPr>
              <w:ind w:left="142" w:hanging="142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lastRenderedPageBreak/>
              <w:tab/>
            </w:r>
            <w:r w:rsidRPr="002B0985">
              <w:rPr>
                <w:rFonts w:ascii="Arial" w:hAnsi="Arial" w:cs="Arial"/>
                <w:sz w:val="24"/>
                <w:szCs w:val="24"/>
              </w:rPr>
              <w:t>Спектрофотометр УФ-3200, с поверкой</w:t>
            </w:r>
          </w:p>
          <w:p w:rsidR="00DB3FA0" w:rsidRPr="002B0985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>Каталитическая установка /П23630289243/</w:t>
            </w:r>
          </w:p>
          <w:p w:rsidR="00DB3FA0" w:rsidRPr="002B0985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 xml:space="preserve">Комплекс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хроматографический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газовый "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Хромос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ГХ-1000" /П23630010829/</w:t>
            </w:r>
            <w:r w:rsidRPr="002B0985">
              <w:rPr>
                <w:rFonts w:ascii="Arial" w:hAnsi="Arial" w:cs="Arial"/>
                <w:sz w:val="24"/>
                <w:szCs w:val="24"/>
              </w:rPr>
              <w:tab/>
            </w:r>
            <w:r>
              <w:tab/>
            </w:r>
          </w:p>
          <w:p w:rsidR="00DB3FA0" w:rsidRPr="002B0985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>Блок детектирования гамма-излучения БДКГ-03 высокочувствительный для дозиметра МКС-АТ111М</w:t>
            </w:r>
          </w:p>
          <w:p w:rsidR="00DB3FA0" w:rsidRPr="002B0985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 xml:space="preserve">Атомно-Эмиссионный спектрометр с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СВЧ-возбуждением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плазмы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Agilent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4210 в комплекте П23630289204</w:t>
            </w:r>
          </w:p>
          <w:p w:rsidR="00DB3FA0" w:rsidRPr="002B0985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 xml:space="preserve">Измеритель границы раздела фаз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Solinst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>, P8/LM3/100м</w:t>
            </w:r>
          </w:p>
          <w:p w:rsidR="00DB3FA0" w:rsidRPr="002B0985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>МФУ OCE PLOTWAVE 300</w:t>
            </w:r>
          </w:p>
          <w:p w:rsidR="00DB3FA0" w:rsidRPr="002B0985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 xml:space="preserve">Измеритель границы раздела фаз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Solinst</w:t>
            </w:r>
            <w:proofErr w:type="spellEnd"/>
          </w:p>
          <w:p w:rsidR="00DB3FA0" w:rsidRPr="002B0985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 xml:space="preserve">МФУ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LazerJet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MF5035 MFP (Q7829A) лазерный</w:t>
            </w:r>
          </w:p>
          <w:p w:rsidR="00DB3FA0" w:rsidRPr="002B0985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>Шкаф вытяжной лабораторный</w:t>
            </w:r>
          </w:p>
          <w:p w:rsidR="00DB3FA0" w:rsidRPr="002B0985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2B0985">
              <w:rPr>
                <w:rFonts w:ascii="Arial" w:hAnsi="Arial" w:cs="Arial"/>
                <w:sz w:val="24"/>
                <w:szCs w:val="24"/>
              </w:rPr>
              <w:t xml:space="preserve">Волоконно-оптический зонд для </w:t>
            </w:r>
            <w:proofErr w:type="spellStart"/>
            <w:proofErr w:type="gramStart"/>
            <w:r w:rsidRPr="002B0985">
              <w:rPr>
                <w:rFonts w:ascii="Arial" w:hAnsi="Arial" w:cs="Arial"/>
                <w:sz w:val="24"/>
                <w:szCs w:val="24"/>
              </w:rPr>
              <w:t>ИК-спектрометра</w:t>
            </w:r>
            <w:proofErr w:type="spellEnd"/>
            <w:proofErr w:type="gramEnd"/>
            <w:r w:rsidRPr="002B09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Avatar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360</w:t>
            </w:r>
          </w:p>
          <w:p w:rsidR="00A47E15" w:rsidRPr="00DB3FA0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Каплер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для </w:t>
            </w:r>
            <w:proofErr w:type="spellStart"/>
            <w:proofErr w:type="gramStart"/>
            <w:r w:rsidRPr="002B0985">
              <w:rPr>
                <w:rFonts w:ascii="Arial" w:hAnsi="Arial" w:cs="Arial"/>
                <w:sz w:val="24"/>
                <w:szCs w:val="24"/>
              </w:rPr>
              <w:t>ИК-спектрометра</w:t>
            </w:r>
            <w:proofErr w:type="spellEnd"/>
            <w:proofErr w:type="gramEnd"/>
            <w:r w:rsidRPr="002B0985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2B0985">
              <w:rPr>
                <w:rFonts w:ascii="Arial" w:hAnsi="Arial" w:cs="Arial"/>
                <w:sz w:val="24"/>
                <w:szCs w:val="24"/>
              </w:rPr>
              <w:t>Avatar</w:t>
            </w:r>
            <w:proofErr w:type="spellEnd"/>
            <w:r w:rsidRPr="002B0985">
              <w:rPr>
                <w:rFonts w:ascii="Arial" w:hAnsi="Arial" w:cs="Arial"/>
                <w:sz w:val="24"/>
                <w:szCs w:val="24"/>
              </w:rPr>
              <w:t xml:space="preserve"> 360</w:t>
            </w:r>
            <w:r w:rsidRPr="002B0985">
              <w:rPr>
                <w:rFonts w:ascii="Arial" w:hAnsi="Arial" w:cs="Arial"/>
                <w:sz w:val="24"/>
                <w:szCs w:val="24"/>
              </w:rPr>
              <w:tab/>
            </w:r>
          </w:p>
          <w:p w:rsidR="00DB3FA0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3F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для сканирования толщины стенки и определения характеристик дефектов\П23630002970\</w:t>
            </w:r>
          </w:p>
          <w:p w:rsidR="00DB3FA0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3F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Газоанализатор Testo-350  \П23630002577\</w:t>
            </w:r>
          </w:p>
          <w:p w:rsidR="00DB3FA0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3F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Лабораторная установка для испытаний на устойчивость к процессам коррозии в условиях соляного тумана</w:t>
            </w:r>
          </w:p>
          <w:p w:rsidR="00DB3FA0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DB3F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Лабораторная установка для оценки защитной способности ингибиторов коррозии гравиметрическим методом ХАЛ-УЭК-05</w:t>
            </w:r>
          </w:p>
          <w:p w:rsidR="00DB3FA0" w:rsidRPr="005A131F" w:rsidRDefault="00DB3FA0" w:rsidP="00DB3FA0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DB3F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Микротвердомер</w:t>
            </w:r>
            <w:proofErr w:type="spellEnd"/>
            <w:r w:rsidRPr="00DB3FA0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по методу Виккерса</w:t>
            </w:r>
          </w:p>
        </w:tc>
      </w:tr>
    </w:tbl>
    <w:p w:rsidR="00DF68CF" w:rsidRPr="00F428F7" w:rsidRDefault="00DF68CF" w:rsidP="00DF68C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DF68CF" w:rsidRDefault="00DF68CF" w:rsidP="00F75F34">
      <w:pPr>
        <w:jc w:val="both"/>
        <w:rPr>
          <w:rFonts w:ascii="Arial" w:hAnsi="Arial" w:cs="Arial"/>
          <w:b/>
          <w:sz w:val="24"/>
          <w:szCs w:val="24"/>
        </w:rPr>
      </w:pPr>
    </w:p>
    <w:p w:rsidR="00EF0B32" w:rsidRPr="00AA2E02" w:rsidRDefault="00EF0B32" w:rsidP="00AA2E02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sectPr w:rsidR="00EF0B32" w:rsidRPr="00AA2E02" w:rsidSect="00DF68CF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D4530F"/>
    <w:multiLevelType w:val="hybridMultilevel"/>
    <w:tmpl w:val="3B3839A6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9"/>
  </w:num>
  <w:num w:numId="5">
    <w:abstractNumId w:val="5"/>
  </w:num>
  <w:num w:numId="6">
    <w:abstractNumId w:val="0"/>
  </w:num>
  <w:num w:numId="7">
    <w:abstractNumId w:val="8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24DBF"/>
    <w:rsid w:val="0013209B"/>
    <w:rsid w:val="0013609E"/>
    <w:rsid w:val="001411F4"/>
    <w:rsid w:val="001940B7"/>
    <w:rsid w:val="001A6A87"/>
    <w:rsid w:val="001C1151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2B0985"/>
    <w:rsid w:val="002E7971"/>
    <w:rsid w:val="00302FCA"/>
    <w:rsid w:val="00342C0B"/>
    <w:rsid w:val="0037342F"/>
    <w:rsid w:val="003967A9"/>
    <w:rsid w:val="003A5605"/>
    <w:rsid w:val="003C7780"/>
    <w:rsid w:val="003F3CEE"/>
    <w:rsid w:val="00416365"/>
    <w:rsid w:val="00416C27"/>
    <w:rsid w:val="00457039"/>
    <w:rsid w:val="00461812"/>
    <w:rsid w:val="004636D9"/>
    <w:rsid w:val="00480844"/>
    <w:rsid w:val="004A6F4A"/>
    <w:rsid w:val="004E1946"/>
    <w:rsid w:val="004E73F2"/>
    <w:rsid w:val="00511165"/>
    <w:rsid w:val="00523101"/>
    <w:rsid w:val="00541529"/>
    <w:rsid w:val="00555330"/>
    <w:rsid w:val="005554FE"/>
    <w:rsid w:val="00583CAC"/>
    <w:rsid w:val="005A131F"/>
    <w:rsid w:val="005B2CB0"/>
    <w:rsid w:val="005C65EA"/>
    <w:rsid w:val="006343F5"/>
    <w:rsid w:val="00645D43"/>
    <w:rsid w:val="006B35E0"/>
    <w:rsid w:val="006D4CD0"/>
    <w:rsid w:val="007B00E2"/>
    <w:rsid w:val="007B4D4E"/>
    <w:rsid w:val="007B6F34"/>
    <w:rsid w:val="00865CD0"/>
    <w:rsid w:val="008701AA"/>
    <w:rsid w:val="00871474"/>
    <w:rsid w:val="008F699D"/>
    <w:rsid w:val="0093428E"/>
    <w:rsid w:val="00945B61"/>
    <w:rsid w:val="0095014D"/>
    <w:rsid w:val="009709F0"/>
    <w:rsid w:val="009852EA"/>
    <w:rsid w:val="00997840"/>
    <w:rsid w:val="00A2175F"/>
    <w:rsid w:val="00A47E15"/>
    <w:rsid w:val="00A5736D"/>
    <w:rsid w:val="00AA2E02"/>
    <w:rsid w:val="00B36FF8"/>
    <w:rsid w:val="00B57D2D"/>
    <w:rsid w:val="00B57F59"/>
    <w:rsid w:val="00B74DE1"/>
    <w:rsid w:val="00B848F5"/>
    <w:rsid w:val="00BB5EEF"/>
    <w:rsid w:val="00BD112C"/>
    <w:rsid w:val="00BE61C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B3FA0"/>
    <w:rsid w:val="00DC643D"/>
    <w:rsid w:val="00DC7618"/>
    <w:rsid w:val="00DF5039"/>
    <w:rsid w:val="00DF68CF"/>
    <w:rsid w:val="00E06F10"/>
    <w:rsid w:val="00E213E5"/>
    <w:rsid w:val="00E26F7A"/>
    <w:rsid w:val="00E70690"/>
    <w:rsid w:val="00E774D6"/>
    <w:rsid w:val="00EB2DE2"/>
    <w:rsid w:val="00EF0B32"/>
    <w:rsid w:val="00EF0D6C"/>
    <w:rsid w:val="00EF0E1A"/>
    <w:rsid w:val="00F571F4"/>
    <w:rsid w:val="00F75F34"/>
    <w:rsid w:val="00FC650A"/>
    <w:rsid w:val="00FE181F"/>
    <w:rsid w:val="00FE7B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1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2017-08-07T07:51:00Z</cp:lastPrinted>
  <dcterms:created xsi:type="dcterms:W3CDTF">2017-08-09T09:17:00Z</dcterms:created>
  <dcterms:modified xsi:type="dcterms:W3CDTF">2025-12-08T07:33:00Z</dcterms:modified>
</cp:coreProperties>
</file>