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34" w:rsidRDefault="0013609E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0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Специалитет.</w:t>
      </w:r>
      <w:r w:rsidRPr="00136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93428E" w:rsidRPr="009342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Таможенное дело (38.05.02)</w:t>
      </w:r>
    </w:p>
    <w:p w:rsidR="00350FB0" w:rsidRDefault="00350FB0" w:rsidP="00350FB0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Инфраструктура научных исследований:</w:t>
      </w:r>
    </w:p>
    <w:p w:rsidR="009026F0" w:rsidRPr="009026F0" w:rsidRDefault="009026F0" w:rsidP="009026F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НИС кафедры "Управление и системный анализ теплоэнергетических и социотехнических комплексов"</w:t>
      </w:r>
    </w:p>
    <w:p w:rsidR="00350FB0" w:rsidRDefault="009026F0" w:rsidP="009026F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Региональный учебн</w:t>
      </w:r>
      <w:proofErr w:type="gram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о-</w:t>
      </w:r>
      <w:proofErr w:type="gram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научный центр энергетической эффективности</w:t>
      </w:r>
    </w:p>
    <w:p w:rsidR="00350FB0" w:rsidRDefault="00350FB0" w:rsidP="00350FB0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SpringerNature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Cambridge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University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Press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(CUP) (международное издательство)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Taylor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&amp;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Francis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Wiley (</w:t>
      </w: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профильная</w:t>
      </w:r>
      <w:r w:rsidRPr="009026F0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</w:t>
      </w: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тематическая</w:t>
      </w:r>
      <w:r w:rsidRPr="009026F0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</w:t>
      </w: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коллекция</w:t>
      </w:r>
      <w:r w:rsidRPr="009026F0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Business, Economics, Finance, Accounting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Science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online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(научный журнал)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Журналы издательства SAGE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Publication</w:t>
      </w:r>
      <w:proofErr w:type="spellEnd"/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Royal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Society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Of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Chemistry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gram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( </w:t>
      </w:r>
      <w:proofErr w:type="gram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международное издательство)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РосПатент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ППС «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Техэксперт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eLIBRARY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9026F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POLPRED.COM</w:t>
      </w:r>
    </w:p>
    <w:p w:rsidR="00350FB0" w:rsidRPr="009026F0" w:rsidRDefault="009026F0" w:rsidP="009026F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ЭБС </w:t>
      </w:r>
      <w:proofErr w:type="spellStart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>IPRBooks</w:t>
      </w:r>
      <w:proofErr w:type="spellEnd"/>
      <w:r w:rsidRPr="009026F0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(электронно-образовательный ресурс)</w:t>
      </w:r>
    </w:p>
    <w:p w:rsidR="00350FB0" w:rsidRDefault="00350FB0" w:rsidP="00350FB0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50FB0" w:rsidRPr="00350FB0" w:rsidTr="0041457A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Досмотровая телевизионная система Мод.3020</w:t>
            </w:r>
          </w:p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</w:t>
            </w:r>
            <w:proofErr w:type="gram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тенд</w:t>
            </w:r>
            <w:proofErr w:type="spell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аналоговой АСР</w:t>
            </w:r>
          </w:p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Комплект зеркал с аккумуляторами и ЗУ "Неоген" (М-559)</w:t>
            </w:r>
          </w:p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Металлодетектор</w:t>
            </w:r>
            <w:proofErr w:type="spell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стационарный </w:t>
            </w:r>
            <w:proofErr w:type="spell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Rapiscan</w:t>
            </w:r>
            <w:proofErr w:type="spell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Metor</w:t>
            </w:r>
            <w:proofErr w:type="spell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200</w:t>
            </w:r>
          </w:p>
          <w:p w:rsidR="00350FB0" w:rsidRP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Ноутбук</w:t>
            </w: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ASUS ROG STRIX C17(G713QM-HX093T)</w:t>
            </w:r>
          </w:p>
          <w:p w:rsidR="00350FB0" w:rsidRP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>Металлоискатель</w:t>
            </w:r>
            <w:proofErr w:type="spell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>ручной</w:t>
            </w:r>
            <w:proofErr w:type="spell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>Metor</w:t>
            </w:r>
            <w:proofErr w:type="spell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28"</w:t>
            </w:r>
          </w:p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lastRenderedPageBreak/>
              <w:t>Переносной комбинированный УФ и ИК осветитель для проверки документов "Корунд"</w:t>
            </w:r>
          </w:p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Программно-</w:t>
            </w:r>
            <w:proofErr w:type="spell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аппапатный</w:t>
            </w:r>
            <w:proofErr w:type="spell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комплекс для исследования документов, денежных знаков и защищенных бумаг РЕГУЛА 4005.01М</w:t>
            </w:r>
          </w:p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Проектор BENQ SX751 белый</w:t>
            </w:r>
          </w:p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Следственный чемодан "МАРПЛ"</w:t>
            </w:r>
          </w:p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Технический </w:t>
            </w:r>
            <w:proofErr w:type="spell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видеоскоп</w:t>
            </w:r>
            <w:proofErr w:type="spell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Крот полужесткий</w:t>
            </w:r>
          </w:p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Стенд контроллера XC-CPU201</w:t>
            </w:r>
          </w:p>
          <w:p w:rsid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Рабочие станции к </w:t>
            </w:r>
            <w:proofErr w:type="spellStart"/>
            <w:proofErr w:type="gram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лаб</w:t>
            </w:r>
            <w:proofErr w:type="spellEnd"/>
            <w:proofErr w:type="gram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стенду цифровой АСР температуры печи</w:t>
            </w:r>
          </w:p>
          <w:p w:rsidR="00350FB0" w:rsidRPr="00350FB0" w:rsidRDefault="00350FB0" w:rsidP="00350FB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Рабочие станции к </w:t>
            </w:r>
            <w:proofErr w:type="spellStart"/>
            <w:proofErr w:type="gramStart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лаб</w:t>
            </w:r>
            <w:proofErr w:type="spellEnd"/>
            <w:proofErr w:type="gramEnd"/>
            <w:r w:rsidRPr="00350FB0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стенду одноконтурной системы регулирования</w:t>
            </w:r>
          </w:p>
        </w:tc>
      </w:tr>
    </w:tbl>
    <w:p w:rsidR="00350FB0" w:rsidRPr="00350FB0" w:rsidRDefault="00350FB0" w:rsidP="00350FB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0FB0" w:rsidRPr="00350FB0" w:rsidRDefault="00350FB0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350FB0" w:rsidRPr="00350FB0" w:rsidSect="009026F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30FB7"/>
    <w:multiLevelType w:val="hybridMultilevel"/>
    <w:tmpl w:val="1CF089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F33CC"/>
    <w:rsid w:val="000F4EE8"/>
    <w:rsid w:val="00103AA8"/>
    <w:rsid w:val="001128CD"/>
    <w:rsid w:val="001207C0"/>
    <w:rsid w:val="00124DBF"/>
    <w:rsid w:val="0013609E"/>
    <w:rsid w:val="001411F4"/>
    <w:rsid w:val="001940B7"/>
    <w:rsid w:val="001C6331"/>
    <w:rsid w:val="001F65B3"/>
    <w:rsid w:val="00202A78"/>
    <w:rsid w:val="0024529E"/>
    <w:rsid w:val="0027568B"/>
    <w:rsid w:val="00285993"/>
    <w:rsid w:val="00290AF1"/>
    <w:rsid w:val="00302FCA"/>
    <w:rsid w:val="00342C0B"/>
    <w:rsid w:val="00350FB0"/>
    <w:rsid w:val="0037342F"/>
    <w:rsid w:val="003967A9"/>
    <w:rsid w:val="003A5605"/>
    <w:rsid w:val="003F3CEE"/>
    <w:rsid w:val="00416365"/>
    <w:rsid w:val="00416C27"/>
    <w:rsid w:val="00454C83"/>
    <w:rsid w:val="00457039"/>
    <w:rsid w:val="00461812"/>
    <w:rsid w:val="004636D9"/>
    <w:rsid w:val="00480844"/>
    <w:rsid w:val="004D35D0"/>
    <w:rsid w:val="004E1946"/>
    <w:rsid w:val="004E73F2"/>
    <w:rsid w:val="00541529"/>
    <w:rsid w:val="00555330"/>
    <w:rsid w:val="005554FE"/>
    <w:rsid w:val="00583CAC"/>
    <w:rsid w:val="006343F5"/>
    <w:rsid w:val="00645D43"/>
    <w:rsid w:val="006B35E0"/>
    <w:rsid w:val="006D4CD0"/>
    <w:rsid w:val="00724FD0"/>
    <w:rsid w:val="007B6F34"/>
    <w:rsid w:val="008701AA"/>
    <w:rsid w:val="008F699D"/>
    <w:rsid w:val="009026F0"/>
    <w:rsid w:val="0093428E"/>
    <w:rsid w:val="00945B61"/>
    <w:rsid w:val="0095014D"/>
    <w:rsid w:val="009852EA"/>
    <w:rsid w:val="00997840"/>
    <w:rsid w:val="009A6BC0"/>
    <w:rsid w:val="00A2175F"/>
    <w:rsid w:val="00A5736D"/>
    <w:rsid w:val="00B57D2D"/>
    <w:rsid w:val="00B74DE1"/>
    <w:rsid w:val="00B848F5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50F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2017-08-07T07:51:00Z</cp:lastPrinted>
  <dcterms:created xsi:type="dcterms:W3CDTF">2017-08-09T08:49:00Z</dcterms:created>
  <dcterms:modified xsi:type="dcterms:W3CDTF">2024-07-09T06:01:00Z</dcterms:modified>
</cp:coreProperties>
</file>